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7056E6F5" w:rsidR="00D753F3" w:rsidRPr="007E0EC9" w:rsidRDefault="00027B1A" w:rsidP="007E0EC9">
      <w:pPr>
        <w:jc w:val="right"/>
        <w:rPr>
          <w:rFonts w:ascii="Times New Roman" w:hAnsi="Times New Roman" w:cs="Times New Roman"/>
          <w:sz w:val="24"/>
          <w:szCs w:val="24"/>
        </w:rPr>
      </w:pPr>
      <w:r w:rsidRPr="007E0EC9">
        <w:rPr>
          <w:rFonts w:ascii="Times New Roman" w:hAnsi="Times New Roman" w:cs="Times New Roman"/>
          <w:sz w:val="24"/>
          <w:szCs w:val="24"/>
        </w:rPr>
        <w:t>Konkurso sąlygų aprašo</w:t>
      </w:r>
      <w:r w:rsidRPr="007E0EC9">
        <w:rPr>
          <w:rFonts w:ascii="Times New Roman" w:hAnsi="Times New Roman" w:cs="Times New Roman"/>
          <w:sz w:val="24"/>
          <w:szCs w:val="24"/>
        </w:rPr>
        <w:br/>
        <w:t>priedas</w:t>
      </w:r>
    </w:p>
    <w:p w14:paraId="3E430AEC" w14:textId="63593519" w:rsidR="00027B1A" w:rsidRPr="007E0EC9" w:rsidRDefault="00027B1A" w:rsidP="007E0EC9">
      <w:pPr>
        <w:spacing w:after="0"/>
        <w:jc w:val="center"/>
        <w:rPr>
          <w:rFonts w:ascii="Times New Roman" w:hAnsi="Times New Roman" w:cs="Times New Roman"/>
          <w:b/>
          <w:bCs/>
          <w:sz w:val="24"/>
          <w:szCs w:val="24"/>
        </w:rPr>
      </w:pPr>
      <w:r w:rsidRPr="007E0EC9">
        <w:rPr>
          <w:rFonts w:ascii="Times New Roman" w:hAnsi="Times New Roman" w:cs="Times New Roman"/>
          <w:b/>
          <w:bCs/>
          <w:sz w:val="24"/>
          <w:szCs w:val="24"/>
        </w:rPr>
        <w:t xml:space="preserve">TECHNINĖ SPECIFIKACIJA </w:t>
      </w:r>
      <w:r w:rsidR="001E13AD">
        <w:rPr>
          <w:rFonts w:ascii="Times New Roman" w:hAnsi="Times New Roman" w:cs="Times New Roman"/>
          <w:b/>
          <w:bCs/>
          <w:sz w:val="24"/>
          <w:szCs w:val="24"/>
        </w:rPr>
        <w:t>I</w:t>
      </w:r>
      <w:r w:rsidRPr="007E0EC9">
        <w:rPr>
          <w:rFonts w:ascii="Times New Roman" w:hAnsi="Times New Roman" w:cs="Times New Roman"/>
          <w:b/>
          <w:bCs/>
          <w:sz w:val="24"/>
          <w:szCs w:val="24"/>
        </w:rPr>
        <w:t xml:space="preserve"> PIRKIMO DALIAI</w:t>
      </w:r>
    </w:p>
    <w:p w14:paraId="762D03EE" w14:textId="2A00C92E" w:rsidR="00027B1A" w:rsidRPr="007E0EC9" w:rsidRDefault="007E0EC9"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BIURO BALDAI</w:t>
      </w:r>
    </w:p>
    <w:p w14:paraId="0FC6316A" w14:textId="7FBFE8BD" w:rsidR="00027B1A" w:rsidRDefault="00027B1A" w:rsidP="007E0EC9">
      <w:pPr>
        <w:spacing w:after="0"/>
        <w:jc w:val="center"/>
        <w:rPr>
          <w:rFonts w:ascii="Times New Roman" w:hAnsi="Times New Roman" w:cs="Times New Roman"/>
          <w:b/>
          <w:bCs/>
          <w:sz w:val="24"/>
          <w:szCs w:val="24"/>
        </w:rPr>
      </w:pPr>
    </w:p>
    <w:p w14:paraId="3193A7F7" w14:textId="77777777" w:rsidR="00A1046D" w:rsidRPr="005216CE" w:rsidRDefault="00A1046D" w:rsidP="00A1046D">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w:t>
      </w:r>
      <w:bookmarkStart w:id="0" w:name="_Hlk132046323"/>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89F716C" w14:textId="77777777" w:rsidR="00A1046D" w:rsidRPr="005216CE" w:rsidRDefault="00A1046D" w:rsidP="00A1046D">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67CEF10F" w14:textId="77777777" w:rsidR="00A1046D" w:rsidRDefault="00A1046D" w:rsidP="00A1046D">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0902A877" w14:textId="77777777" w:rsidR="00A1046D" w:rsidRPr="0026330F" w:rsidRDefault="00A1046D" w:rsidP="00A1046D">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perkančiąja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Pr>
          <w:rFonts w:ascii="Times New Roman" w:hAnsi="Times New Roman" w:cs="Times New Roman"/>
          <w:sz w:val="24"/>
          <w:szCs w:val="24"/>
        </w:rPr>
        <w:t xml:space="preserve"> </w:t>
      </w:r>
      <w:r w:rsidRPr="0026330F">
        <w:rPr>
          <w:rFonts w:ascii="Times New Roman" w:hAnsi="Times New Roman" w:cs="Times New Roman"/>
          <w:sz w:val="24"/>
          <w:szCs w:val="24"/>
        </w:rPr>
        <w:t>Gaminant baldus nuolat bendradarbiauti su Perkančiosios organizacijos paskirtu atstovu dėl baldų gamybos proceso, spalvinio suderinamumo</w:t>
      </w:r>
      <w:r>
        <w:rPr>
          <w:rFonts w:ascii="Times New Roman" w:hAnsi="Times New Roman" w:cs="Times New Roman"/>
          <w:b/>
          <w:bCs/>
          <w:sz w:val="24"/>
          <w:szCs w:val="24"/>
        </w:rPr>
        <w:t>.</w:t>
      </w:r>
    </w:p>
    <w:p w14:paraId="460592CE" w14:textId="77777777" w:rsidR="00A1046D" w:rsidRDefault="00A1046D" w:rsidP="00A1046D">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bookmarkEnd w:id="0"/>
    </w:p>
    <w:p w14:paraId="060B6F77" w14:textId="70AFE449" w:rsidR="00A1046D" w:rsidRPr="00A1046D" w:rsidRDefault="00A1046D" w:rsidP="00A1046D">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 xml:space="preserve">iekėjas po sutarties pasirašymo per turi pateikti  parengtus gamybiniai-darbo brėžinius kaip numatyta </w:t>
      </w:r>
      <w:r>
        <w:rPr>
          <w:rFonts w:ascii="Times New Roman" w:hAnsi="Times New Roman" w:cs="Times New Roman"/>
          <w:sz w:val="24"/>
          <w:szCs w:val="24"/>
        </w:rPr>
        <w:t xml:space="preserve">Konkurso sąlygų </w:t>
      </w:r>
      <w:r w:rsidRPr="0026330F">
        <w:rPr>
          <w:rFonts w:ascii="Times New Roman" w:hAnsi="Times New Roman" w:cs="Times New Roman"/>
          <w:sz w:val="24"/>
          <w:szCs w:val="24"/>
          <w:highlight w:val="yellow"/>
        </w:rPr>
        <w:t>X</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Pr>
          <w:rFonts w:ascii="Times New Roman" w:hAnsi="Times New Roman" w:cs="Times New Roman"/>
          <w:sz w:val="24"/>
          <w:szCs w:val="24"/>
        </w:rPr>
        <w:t>16</w:t>
      </w:r>
      <w:r w:rsidRPr="0026330F">
        <w:rPr>
          <w:rFonts w:ascii="Times New Roman" w:hAnsi="Times New Roman" w:cs="Times New Roman"/>
          <w:sz w:val="24"/>
          <w:szCs w:val="24"/>
        </w:rPr>
        <w:t xml:space="preserve"> p.</w:t>
      </w:r>
    </w:p>
    <w:tbl>
      <w:tblPr>
        <w:tblW w:w="15446" w:type="dxa"/>
        <w:tblLayout w:type="fixed"/>
        <w:tblLook w:val="0000" w:firstRow="0" w:lastRow="0" w:firstColumn="0" w:lastColumn="0" w:noHBand="0" w:noVBand="0"/>
      </w:tblPr>
      <w:tblGrid>
        <w:gridCol w:w="704"/>
        <w:gridCol w:w="567"/>
        <w:gridCol w:w="3260"/>
        <w:gridCol w:w="4536"/>
        <w:gridCol w:w="3119"/>
        <w:gridCol w:w="3260"/>
      </w:tblGrid>
      <w:tr w:rsidR="007E0EC9" w:rsidRPr="007E0EC9" w14:paraId="5998E99A" w14:textId="77777777" w:rsidTr="00A1046D">
        <w:trPr>
          <w:trHeight w:val="123"/>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7E0EC9" w:rsidRPr="007E0EC9" w:rsidRDefault="007E0EC9" w:rsidP="00A1046D">
            <w:pPr>
              <w:pStyle w:val="Betarp"/>
              <w:jc w:val="center"/>
              <w:rPr>
                <w:rFonts w:eastAsia="Calibri"/>
                <w:b/>
                <w:szCs w:val="24"/>
                <w:lang w:val="lt-LT"/>
              </w:rPr>
            </w:pPr>
            <w:r w:rsidRPr="007E0EC9">
              <w:rPr>
                <w:rFonts w:eastAsia="Calibri"/>
                <w:b/>
                <w:szCs w:val="24"/>
                <w:lang w:val="lt-LT"/>
              </w:rPr>
              <w:t>Eil.</w:t>
            </w:r>
          </w:p>
          <w:p w14:paraId="2031ECED" w14:textId="77777777" w:rsidR="007E0EC9" w:rsidRPr="007E0EC9" w:rsidRDefault="007E0EC9" w:rsidP="00A1046D">
            <w:pPr>
              <w:jc w:val="center"/>
              <w:rPr>
                <w:rFonts w:ascii="Times New Roman" w:eastAsia="Calibri" w:hAnsi="Times New Roman" w:cs="Times New Roman"/>
                <w:b/>
                <w:sz w:val="24"/>
                <w:szCs w:val="24"/>
              </w:rPr>
            </w:pPr>
            <w:r w:rsidRPr="007E0EC9">
              <w:rPr>
                <w:rFonts w:ascii="Times New Roman" w:eastAsia="Calibri" w:hAnsi="Times New Roman" w:cs="Times New Roman"/>
                <w:b/>
                <w:sz w:val="24"/>
                <w:szCs w:val="24"/>
              </w:rPr>
              <w:t>Nr.</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3D47C0" w14:textId="5D8351E5" w:rsidR="007E0EC9" w:rsidRPr="007E0EC9" w:rsidRDefault="007E0EC9" w:rsidP="00A1046D">
            <w:pPr>
              <w:pStyle w:val="Betarp"/>
              <w:jc w:val="center"/>
              <w:rPr>
                <w:b/>
                <w:szCs w:val="24"/>
                <w:lang w:val="lt-LT" w:eastAsia="lt-LT"/>
              </w:rPr>
            </w:pPr>
            <w:r w:rsidRPr="007E0EC9">
              <w:rPr>
                <w:b/>
                <w:szCs w:val="24"/>
                <w:lang w:val="lt-LT" w:eastAsia="lt-LT"/>
              </w:rPr>
              <w:t>Kodas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1DBF1960" w:rsidR="007E0EC9" w:rsidRPr="007E0EC9" w:rsidRDefault="007E0EC9" w:rsidP="00A1046D">
            <w:pPr>
              <w:pStyle w:val="Betarp"/>
              <w:jc w:val="center"/>
              <w:rPr>
                <w:b/>
                <w:szCs w:val="24"/>
                <w:lang w:val="lt-LT" w:eastAsia="lt-LT"/>
              </w:rPr>
            </w:pPr>
            <w:r w:rsidRPr="007E0EC9">
              <w:rPr>
                <w:b/>
                <w:szCs w:val="24"/>
                <w:lang w:val="lt-LT" w:eastAsia="lt-LT"/>
              </w:rPr>
              <w:t>Prekės pavadinimas ir reikalaujamos</w:t>
            </w:r>
          </w:p>
          <w:p w14:paraId="5B13D681" w14:textId="77777777" w:rsidR="007E0EC9" w:rsidRPr="007E0EC9" w:rsidRDefault="007E0EC9" w:rsidP="00A1046D">
            <w:pPr>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techninės charakteristikos</w:t>
            </w:r>
          </w:p>
        </w:tc>
        <w:tc>
          <w:tcPr>
            <w:tcW w:w="45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7E0EC9" w:rsidRPr="007E0EC9" w:rsidRDefault="007E0EC9" w:rsidP="00A1046D">
            <w:pPr>
              <w:pStyle w:val="Betarp"/>
              <w:jc w:val="center"/>
              <w:rPr>
                <w:b/>
                <w:szCs w:val="24"/>
                <w:lang w:val="lt-LT"/>
              </w:rPr>
            </w:pPr>
            <w:r w:rsidRPr="007E0EC9">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7E0EC9" w:rsidRPr="007E0EC9" w:rsidRDefault="007E0EC9" w:rsidP="00A1046D">
            <w:pPr>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tc>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7E0EC9" w:rsidRPr="007E0EC9" w:rsidRDefault="007E0EC9" w:rsidP="00A1046D">
            <w:pPr>
              <w:pStyle w:val="Betarp"/>
              <w:jc w:val="center"/>
              <w:rPr>
                <w:b/>
                <w:szCs w:val="24"/>
                <w:lang w:val="lt-LT"/>
              </w:rPr>
            </w:pPr>
            <w:r w:rsidRPr="007E0EC9">
              <w:rPr>
                <w:b/>
                <w:szCs w:val="24"/>
                <w:lang w:val="lt-LT" w:eastAsia="lt-LT"/>
              </w:rPr>
              <w:t xml:space="preserve">Jeigu siūloma prekė </w:t>
            </w:r>
            <w:r w:rsidRPr="007E0EC9">
              <w:rPr>
                <w:b/>
                <w:i/>
                <w:szCs w:val="24"/>
                <w:lang w:val="lt-LT" w:eastAsia="lt-LT"/>
              </w:rPr>
              <w:t xml:space="preserve">yra pagaminta (sukurta), </w:t>
            </w:r>
            <w:r w:rsidRPr="007E0EC9">
              <w:rPr>
                <w:rFonts w:eastAsia="Calibri"/>
                <w:b/>
                <w:szCs w:val="24"/>
                <w:lang w:val="lt-LT" w:eastAsia="en-US"/>
              </w:rPr>
              <w:t>teikiamo</w:t>
            </w:r>
            <w:r w:rsidRPr="007E0EC9">
              <w:rPr>
                <w:rFonts w:eastAsia="Calibri"/>
                <w:b/>
                <w:color w:val="000000"/>
                <w:spacing w:val="-2"/>
                <w:szCs w:val="24"/>
                <w:lang w:val="lt-LT" w:eastAsia="en-US"/>
              </w:rPr>
              <w:t xml:space="preserve"> gamintojo  dokumento, kuriame yra atitinkama techninės specifikacijos reikšmė, failo katalogo, brošiūros, internetinės nuorodos pavadinimas.</w:t>
            </w:r>
          </w:p>
          <w:p w14:paraId="48E8BF2C" w14:textId="77777777" w:rsidR="007E0EC9" w:rsidRPr="007E0EC9" w:rsidRDefault="007E0EC9" w:rsidP="00A1046D">
            <w:pPr>
              <w:pStyle w:val="Betarp"/>
              <w:jc w:val="center"/>
              <w:rPr>
                <w:rFonts w:eastAsia="Lucida Sans Unicode"/>
                <w:b/>
                <w:color w:val="0070C0"/>
                <w:szCs w:val="24"/>
                <w:u w:val="single"/>
                <w:lang w:val="lt-LT"/>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lastRenderedPageBreak/>
              <w:t>Jeigu siūloma prekė yra pagaminta,</w:t>
            </w:r>
          </w:p>
          <w:p w14:paraId="679881C6" w14:textId="15370361"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dokumento, kuriame yra pavaizduota</w:t>
            </w:r>
          </w:p>
          <w:p w14:paraId="60B768E9" w14:textId="77777777"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prekės</w:t>
            </w:r>
          </w:p>
          <w:p w14:paraId="7740A6A1" w14:textId="77777777" w:rsidR="007E0EC9" w:rsidRPr="007E0EC9" w:rsidRDefault="007E0EC9" w:rsidP="00A1046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vizualizacija,</w:t>
            </w:r>
          </w:p>
          <w:p w14:paraId="06457596" w14:textId="77777777" w:rsidR="007E0EC9" w:rsidRPr="007E0EC9" w:rsidRDefault="007E0EC9" w:rsidP="00A1046D">
            <w:pPr>
              <w:spacing w:after="0"/>
              <w:jc w:val="center"/>
              <w:rPr>
                <w:rFonts w:ascii="Times New Roman" w:hAnsi="Times New Roman" w:cs="Times New Roman"/>
                <w:b/>
                <w:sz w:val="24"/>
                <w:szCs w:val="24"/>
              </w:rPr>
            </w:pPr>
            <w:r w:rsidRPr="007E0EC9">
              <w:rPr>
                <w:rFonts w:ascii="Times New Roman" w:eastAsia="Calibri" w:hAnsi="Times New Roman" w:cs="Times New Roman"/>
                <w:b/>
                <w:color w:val="000000"/>
                <w:spacing w:val="-2"/>
                <w:sz w:val="24"/>
                <w:szCs w:val="24"/>
              </w:rPr>
              <w:t>failo pavadinimas</w:t>
            </w:r>
          </w:p>
          <w:p w14:paraId="31BCC227" w14:textId="77777777" w:rsidR="007E0EC9" w:rsidRPr="007E0EC9" w:rsidRDefault="007E0EC9" w:rsidP="00A1046D">
            <w:pPr>
              <w:spacing w:after="0"/>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p w14:paraId="317110A9" w14:textId="77777777" w:rsidR="007E0EC9" w:rsidRPr="007E0EC9" w:rsidRDefault="007E0EC9" w:rsidP="00A1046D">
            <w:pPr>
              <w:jc w:val="center"/>
              <w:rPr>
                <w:rFonts w:ascii="Times New Roman" w:hAnsi="Times New Roman" w:cs="Times New Roman"/>
                <w:sz w:val="24"/>
                <w:szCs w:val="24"/>
              </w:rPr>
            </w:pPr>
          </w:p>
        </w:tc>
      </w:tr>
      <w:tr w:rsidR="007E0EC9" w:rsidRPr="007E0EC9" w14:paraId="2273DAA4" w14:textId="77777777" w:rsidTr="007E0EC9">
        <w:trPr>
          <w:trHeight w:val="443"/>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lastRenderedPageBreak/>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41CD19" w14:textId="3205CB80"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14F65C5B"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3</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4</w:t>
            </w:r>
          </w:p>
        </w:tc>
        <w:tc>
          <w:tcPr>
            <w:tcW w:w="3260"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7E0EC9" w:rsidRPr="007E0EC9" w:rsidRDefault="007E0EC9"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5</w:t>
            </w:r>
          </w:p>
        </w:tc>
      </w:tr>
      <w:tr w:rsidR="007E0EC9" w:rsidRPr="007E0EC9" w14:paraId="4A4D019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6297500" w14:textId="03661CBE"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b/>
                <w:bCs/>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3E14C206" w14:textId="6BFA81EC" w:rsidR="007E0EC9" w:rsidRPr="007E0EC9" w:rsidRDefault="00543751" w:rsidP="007E0EC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260" w:type="dxa"/>
            <w:tcBorders>
              <w:top w:val="single" w:sz="4" w:space="0" w:color="000000"/>
              <w:left w:val="single" w:sz="4" w:space="0" w:color="000000"/>
              <w:bottom w:val="single" w:sz="4" w:space="0" w:color="000000"/>
              <w:right w:val="single" w:sz="4" w:space="0" w:color="000000"/>
            </w:tcBorders>
            <w:vAlign w:val="center"/>
          </w:tcPr>
          <w:p w14:paraId="5F7A6D6B" w14:textId="59662135"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Auklėtojos stalas su spintelėmis ir stalčiais – 10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76C49BB4" w14:textId="764491F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6F962F90"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6FABAC2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27F87CAF" w14:textId="77777777" w:rsidR="007E0EC9" w:rsidRPr="007E0EC9" w:rsidRDefault="007E0EC9" w:rsidP="007E0EC9">
            <w:pPr>
              <w:jc w:val="center"/>
              <w:rPr>
                <w:rFonts w:ascii="Times New Roman" w:hAnsi="Times New Roman" w:cs="Times New Roman"/>
                <w:sz w:val="24"/>
                <w:szCs w:val="24"/>
                <w:lang w:eastAsia="lt-LT"/>
              </w:rPr>
            </w:pPr>
          </w:p>
          <w:p w14:paraId="02D40CAF" w14:textId="3FA00B9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BF75783"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7AE5106F" w14:textId="77777777" w:rsidR="007E0EC9" w:rsidRPr="007E0EC9" w:rsidRDefault="007E0EC9" w:rsidP="007E0EC9">
            <w:pPr>
              <w:jc w:val="center"/>
              <w:rPr>
                <w:rFonts w:ascii="Times New Roman" w:hAnsi="Times New Roman" w:cs="Times New Roman"/>
                <w:sz w:val="24"/>
                <w:szCs w:val="24"/>
                <w:lang w:eastAsia="lt-LT"/>
              </w:rPr>
            </w:pPr>
          </w:p>
          <w:p w14:paraId="40B46CFB" w14:textId="79E88FEA"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64C5C05C"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117167D6" w14:textId="77777777" w:rsidR="007E0EC9" w:rsidRPr="007E0EC9" w:rsidRDefault="007E0EC9" w:rsidP="007E0EC9">
            <w:pPr>
              <w:pStyle w:val="Betarp"/>
              <w:jc w:val="center"/>
              <w:rPr>
                <w:rFonts w:eastAsia="Calibri"/>
                <w:color w:val="0070C0"/>
                <w:szCs w:val="24"/>
                <w:lang w:val="lt-LT" w:eastAsia="en-US"/>
              </w:rPr>
            </w:pPr>
          </w:p>
          <w:p w14:paraId="46A92B1F"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2E82EC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058A048" w14:textId="77777777" w:rsidR="007E0EC9" w:rsidRPr="007E0EC9" w:rsidRDefault="007E0EC9" w:rsidP="007E0EC9">
            <w:pPr>
              <w:pStyle w:val="Betarp"/>
              <w:jc w:val="center"/>
              <w:rPr>
                <w:rFonts w:eastAsia="Calibri"/>
                <w:color w:val="0070C0"/>
                <w:szCs w:val="24"/>
                <w:lang w:val="lt-LT" w:eastAsia="en-US"/>
              </w:rPr>
            </w:pPr>
          </w:p>
          <w:p w14:paraId="63099EE7"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321FF55"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7AD219E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7431A63" w14:textId="7F695473"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497FDE9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457FD3D" w14:textId="3D643CDE"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1500 x 650 x 750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2E9AEC9F"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087452FA" w14:textId="77777777" w:rsidR="007E0EC9" w:rsidRPr="007E0EC9" w:rsidRDefault="007E0EC9" w:rsidP="007E0EC9">
            <w:pPr>
              <w:pStyle w:val="Betarp"/>
              <w:jc w:val="center"/>
              <w:rPr>
                <w:rFonts w:eastAsia="Calibri"/>
                <w:color w:val="0070C0"/>
                <w:szCs w:val="24"/>
                <w:lang w:val="lt-LT" w:eastAsia="en-US"/>
              </w:rPr>
            </w:pPr>
          </w:p>
          <w:p w14:paraId="719FF1A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20073DC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0DAFE72" w14:textId="77777777" w:rsidR="007E0EC9" w:rsidRPr="007E0EC9" w:rsidRDefault="007E0EC9" w:rsidP="007E0EC9">
            <w:pPr>
              <w:pStyle w:val="Betarp"/>
              <w:jc w:val="center"/>
              <w:rPr>
                <w:rFonts w:eastAsia="Calibri"/>
                <w:color w:val="0070C0"/>
                <w:szCs w:val="24"/>
                <w:lang w:val="lt-LT" w:eastAsia="en-US"/>
              </w:rPr>
            </w:pPr>
          </w:p>
          <w:p w14:paraId="7C6049D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4FE4CB9"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410EF0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9391580" w14:textId="06D9BF29"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1.2</w:t>
            </w:r>
          </w:p>
        </w:tc>
        <w:tc>
          <w:tcPr>
            <w:tcW w:w="567" w:type="dxa"/>
            <w:tcBorders>
              <w:top w:val="single" w:sz="4" w:space="0" w:color="000000"/>
              <w:left w:val="single" w:sz="4" w:space="0" w:color="000000"/>
              <w:bottom w:val="single" w:sz="4" w:space="0" w:color="000000"/>
              <w:right w:val="single" w:sz="4" w:space="0" w:color="000000"/>
            </w:tcBorders>
          </w:tcPr>
          <w:p w14:paraId="61E92D6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DFAB421" w14:textId="498A83A5"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Stalo vienoje pusėje stalčių blokas, su ne mažiau 3 stalčiais ir atvira lentynėle virš jų, kitoje uždara spintelė, su ne mažiau 1 lentyna viduje;</w:t>
            </w:r>
          </w:p>
        </w:tc>
        <w:tc>
          <w:tcPr>
            <w:tcW w:w="4536" w:type="dxa"/>
            <w:tcBorders>
              <w:top w:val="single" w:sz="4" w:space="0" w:color="000000"/>
              <w:left w:val="single" w:sz="4" w:space="0" w:color="000000"/>
              <w:bottom w:val="single" w:sz="4" w:space="0" w:color="000000"/>
              <w:right w:val="single" w:sz="4" w:space="0" w:color="000000"/>
            </w:tcBorders>
            <w:vAlign w:val="center"/>
          </w:tcPr>
          <w:p w14:paraId="25DD2DA8"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Stalo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uždara spintelė,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lentyna viduje;</w:t>
            </w:r>
          </w:p>
        </w:tc>
        <w:tc>
          <w:tcPr>
            <w:tcW w:w="3119" w:type="dxa"/>
            <w:tcBorders>
              <w:top w:val="single" w:sz="4" w:space="0" w:color="auto"/>
              <w:left w:val="single" w:sz="4" w:space="0" w:color="000000"/>
              <w:bottom w:val="single" w:sz="4" w:space="0" w:color="auto"/>
              <w:right w:val="single" w:sz="4" w:space="0" w:color="auto"/>
            </w:tcBorders>
            <w:vAlign w:val="center"/>
          </w:tcPr>
          <w:p w14:paraId="312D4D70" w14:textId="77777777" w:rsidR="007E0EC9" w:rsidRPr="007E0EC9" w:rsidRDefault="007E0EC9" w:rsidP="007E0EC9">
            <w:pPr>
              <w:pStyle w:val="Betarp"/>
              <w:jc w:val="center"/>
              <w:rPr>
                <w:rFonts w:eastAsia="Calibri"/>
                <w:color w:val="0070C0"/>
                <w:szCs w:val="24"/>
                <w:lang w:val="lt-LT" w:eastAsia="en-US"/>
              </w:rPr>
            </w:pPr>
          </w:p>
          <w:p w14:paraId="32009F80"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CF3B4DC"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C6E4114" w14:textId="77777777" w:rsidR="007E0EC9" w:rsidRPr="007E0EC9" w:rsidRDefault="007E0EC9" w:rsidP="007E0EC9">
            <w:pPr>
              <w:pStyle w:val="Betarp"/>
              <w:jc w:val="center"/>
              <w:rPr>
                <w:rFonts w:eastAsia="Calibri"/>
                <w:color w:val="0070C0"/>
                <w:szCs w:val="24"/>
                <w:lang w:val="lt-LT" w:eastAsia="en-US"/>
              </w:rPr>
            </w:pPr>
          </w:p>
          <w:p w14:paraId="7CC357F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D132F78"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233CC28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8AEB0B0" w14:textId="6A87334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1.3</w:t>
            </w:r>
          </w:p>
        </w:tc>
        <w:tc>
          <w:tcPr>
            <w:tcW w:w="567" w:type="dxa"/>
            <w:tcBorders>
              <w:top w:val="single" w:sz="4" w:space="0" w:color="000000"/>
              <w:left w:val="single" w:sz="4" w:space="0" w:color="000000"/>
              <w:bottom w:val="single" w:sz="4" w:space="0" w:color="000000"/>
              <w:right w:val="single" w:sz="4" w:space="0" w:color="000000"/>
            </w:tcBorders>
          </w:tcPr>
          <w:p w14:paraId="41554614"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0BD4547" w14:textId="497FA7CD"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ir spintelė – su kieta nugarėle, pagaminta iš ne prastesnės medžiagos kaip LMDP;</w:t>
            </w:r>
          </w:p>
        </w:tc>
        <w:tc>
          <w:tcPr>
            <w:tcW w:w="4536" w:type="dxa"/>
            <w:tcBorders>
              <w:top w:val="single" w:sz="4" w:space="0" w:color="000000"/>
              <w:left w:val="single" w:sz="4" w:space="0" w:color="000000"/>
              <w:bottom w:val="single" w:sz="4" w:space="0" w:color="000000"/>
              <w:right w:val="single" w:sz="4" w:space="0" w:color="000000"/>
            </w:tcBorders>
            <w:vAlign w:val="center"/>
          </w:tcPr>
          <w:p w14:paraId="48177981"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ir spintelė – su kieta nugarėle, pagaminta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79D12FE" w14:textId="77777777" w:rsidR="007E0EC9" w:rsidRPr="007E0EC9" w:rsidRDefault="007E0EC9" w:rsidP="007E0EC9">
            <w:pPr>
              <w:pStyle w:val="Betarp"/>
              <w:jc w:val="center"/>
              <w:rPr>
                <w:rFonts w:eastAsia="Calibri"/>
                <w:color w:val="0070C0"/>
                <w:szCs w:val="24"/>
                <w:lang w:val="lt-LT" w:eastAsia="en-US"/>
              </w:rPr>
            </w:pPr>
          </w:p>
          <w:p w14:paraId="6FEE7EE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2B873B9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E05B10C" w14:textId="77777777" w:rsidR="007E0EC9" w:rsidRPr="007E0EC9" w:rsidRDefault="007E0EC9" w:rsidP="007E0EC9">
            <w:pPr>
              <w:pStyle w:val="Betarp"/>
              <w:jc w:val="center"/>
              <w:rPr>
                <w:rFonts w:eastAsia="Calibri"/>
                <w:color w:val="0070C0"/>
                <w:szCs w:val="24"/>
                <w:lang w:val="lt-LT" w:eastAsia="en-US"/>
              </w:rPr>
            </w:pPr>
          </w:p>
          <w:p w14:paraId="3B66051B"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3DEBE7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83E345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CFF87D6" w14:textId="5FC70B26"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1.4</w:t>
            </w:r>
          </w:p>
        </w:tc>
        <w:tc>
          <w:tcPr>
            <w:tcW w:w="567" w:type="dxa"/>
            <w:tcBorders>
              <w:top w:val="single" w:sz="4" w:space="0" w:color="000000"/>
              <w:left w:val="single" w:sz="4" w:space="0" w:color="000000"/>
              <w:bottom w:val="single" w:sz="4" w:space="0" w:color="000000"/>
              <w:right w:val="single" w:sz="4" w:space="0" w:color="000000"/>
            </w:tcBorders>
          </w:tcPr>
          <w:p w14:paraId="44E425E5"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20B11EF" w14:textId="7F6E489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 spintelės lankstai – tylaus uždarymo su pritraukimu;</w:t>
            </w:r>
          </w:p>
        </w:tc>
        <w:tc>
          <w:tcPr>
            <w:tcW w:w="4536" w:type="dxa"/>
            <w:tcBorders>
              <w:top w:val="single" w:sz="4" w:space="0" w:color="000000"/>
              <w:left w:val="single" w:sz="4" w:space="0" w:color="000000"/>
              <w:bottom w:val="single" w:sz="4" w:space="0" w:color="000000"/>
              <w:right w:val="single" w:sz="4" w:space="0" w:color="000000"/>
            </w:tcBorders>
            <w:vAlign w:val="center"/>
          </w:tcPr>
          <w:p w14:paraId="1DBBB499"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spintelės lankstai – tylaus uždarymo su pritraukimu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50C22F4" w14:textId="77777777" w:rsidR="007E0EC9" w:rsidRPr="007E0EC9" w:rsidRDefault="007E0EC9" w:rsidP="007E0EC9">
            <w:pPr>
              <w:pStyle w:val="Betarp"/>
              <w:jc w:val="center"/>
              <w:rPr>
                <w:rFonts w:eastAsia="Calibri"/>
                <w:color w:val="0070C0"/>
                <w:szCs w:val="24"/>
                <w:lang w:val="lt-LT" w:eastAsia="en-US"/>
              </w:rPr>
            </w:pPr>
          </w:p>
          <w:p w14:paraId="7DA5CE84"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CF0A30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6AB0DCD" w14:textId="77777777" w:rsidR="007E0EC9" w:rsidRPr="007E0EC9" w:rsidRDefault="007E0EC9" w:rsidP="007E0EC9">
            <w:pPr>
              <w:pStyle w:val="Betarp"/>
              <w:jc w:val="center"/>
              <w:rPr>
                <w:rFonts w:eastAsia="Calibri"/>
                <w:color w:val="0070C0"/>
                <w:szCs w:val="24"/>
                <w:lang w:val="lt-LT" w:eastAsia="en-US"/>
              </w:rPr>
            </w:pPr>
          </w:p>
          <w:p w14:paraId="3B3D252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33C7EF9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46DF94C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56ABCF5" w14:textId="7203A145"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tcPr>
          <w:p w14:paraId="1C1EBAED"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ADFC432" w14:textId="7F8E9608"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457666B0"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6A4E5470" w14:textId="77777777" w:rsidR="007E0EC9" w:rsidRPr="007E0EC9" w:rsidRDefault="007E0EC9" w:rsidP="007E0EC9">
            <w:pPr>
              <w:pStyle w:val="Betarp"/>
              <w:jc w:val="center"/>
              <w:rPr>
                <w:rFonts w:eastAsia="Calibri"/>
                <w:color w:val="0070C0"/>
                <w:szCs w:val="24"/>
                <w:lang w:val="lt-LT" w:eastAsia="en-US"/>
              </w:rPr>
            </w:pPr>
          </w:p>
          <w:p w14:paraId="5A0A391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553DBAA4"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C2E0CC1" w14:textId="77777777" w:rsidR="007E0EC9" w:rsidRPr="007E0EC9" w:rsidRDefault="007E0EC9" w:rsidP="007E0EC9">
            <w:pPr>
              <w:pStyle w:val="Betarp"/>
              <w:jc w:val="center"/>
              <w:rPr>
                <w:rFonts w:eastAsia="Calibri"/>
                <w:color w:val="0070C0"/>
                <w:szCs w:val="24"/>
                <w:lang w:val="lt-LT" w:eastAsia="en-US"/>
              </w:rPr>
            </w:pPr>
          </w:p>
          <w:p w14:paraId="4DAC268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604EB76C"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022C0B1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A5BA1BD" w14:textId="104EC68F"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1.6</w:t>
            </w:r>
          </w:p>
        </w:tc>
        <w:tc>
          <w:tcPr>
            <w:tcW w:w="567" w:type="dxa"/>
            <w:tcBorders>
              <w:top w:val="single" w:sz="4" w:space="0" w:color="000000"/>
              <w:left w:val="single" w:sz="4" w:space="0" w:color="000000"/>
              <w:bottom w:val="single" w:sz="4" w:space="0" w:color="000000"/>
              <w:right w:val="single" w:sz="4" w:space="0" w:color="000000"/>
            </w:tcBorders>
          </w:tcPr>
          <w:p w14:paraId="30A1374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8588468" w14:textId="61F5E00D"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durelių briaunos laminuotos ne plonesniu nei 2 mm., ABS/PVC,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76DC852F"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durelių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briauna;</w:t>
            </w:r>
          </w:p>
        </w:tc>
        <w:tc>
          <w:tcPr>
            <w:tcW w:w="3119" w:type="dxa"/>
            <w:tcBorders>
              <w:top w:val="single" w:sz="4" w:space="0" w:color="auto"/>
              <w:left w:val="single" w:sz="4" w:space="0" w:color="000000"/>
              <w:bottom w:val="single" w:sz="4" w:space="0" w:color="auto"/>
              <w:right w:val="single" w:sz="4" w:space="0" w:color="auto"/>
            </w:tcBorders>
            <w:vAlign w:val="center"/>
          </w:tcPr>
          <w:p w14:paraId="04EE6293" w14:textId="77777777" w:rsidR="007E0EC9" w:rsidRPr="007E0EC9" w:rsidRDefault="007E0EC9" w:rsidP="007E0EC9">
            <w:pPr>
              <w:pStyle w:val="Betarp"/>
              <w:jc w:val="center"/>
              <w:rPr>
                <w:rFonts w:eastAsia="Calibri"/>
                <w:color w:val="0070C0"/>
                <w:szCs w:val="24"/>
                <w:lang w:val="lt-LT" w:eastAsia="en-US"/>
              </w:rPr>
            </w:pPr>
          </w:p>
          <w:p w14:paraId="484856AD"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A320A4F"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CC23BEA" w14:textId="77777777" w:rsidR="007E0EC9" w:rsidRPr="007E0EC9" w:rsidRDefault="007E0EC9" w:rsidP="007E0EC9">
            <w:pPr>
              <w:pStyle w:val="Betarp"/>
              <w:jc w:val="center"/>
              <w:rPr>
                <w:rFonts w:eastAsia="Calibri"/>
                <w:color w:val="0070C0"/>
                <w:szCs w:val="24"/>
                <w:lang w:val="lt-LT" w:eastAsia="en-US"/>
              </w:rPr>
            </w:pPr>
          </w:p>
          <w:p w14:paraId="128130DD"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13C524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52BCB7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EB125ED" w14:textId="39242468"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1.7</w:t>
            </w:r>
          </w:p>
        </w:tc>
        <w:tc>
          <w:tcPr>
            <w:tcW w:w="567" w:type="dxa"/>
            <w:tcBorders>
              <w:top w:val="single" w:sz="4" w:space="0" w:color="000000"/>
              <w:left w:val="single" w:sz="4" w:space="0" w:color="000000"/>
              <w:bottom w:val="single" w:sz="4" w:space="0" w:color="000000"/>
              <w:right w:val="single" w:sz="4" w:space="0" w:color="000000"/>
            </w:tcBorders>
          </w:tcPr>
          <w:p w14:paraId="2B0C004E"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D08D485" w14:textId="33D26F7E"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uždangą;</w:t>
            </w:r>
          </w:p>
        </w:tc>
        <w:tc>
          <w:tcPr>
            <w:tcW w:w="4536" w:type="dxa"/>
            <w:tcBorders>
              <w:top w:val="single" w:sz="4" w:space="0" w:color="000000"/>
              <w:left w:val="single" w:sz="4" w:space="0" w:color="000000"/>
              <w:bottom w:val="single" w:sz="4" w:space="0" w:color="000000"/>
              <w:right w:val="single" w:sz="4" w:space="0" w:color="000000"/>
            </w:tcBorders>
            <w:vAlign w:val="center"/>
          </w:tcPr>
          <w:p w14:paraId="76CDAE55"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uždangą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BA5DFAD" w14:textId="77777777" w:rsidR="007E0EC9" w:rsidRPr="007E0EC9" w:rsidRDefault="007E0EC9" w:rsidP="007E0EC9">
            <w:pPr>
              <w:pStyle w:val="Betarp"/>
              <w:jc w:val="center"/>
              <w:rPr>
                <w:rFonts w:eastAsia="Calibri"/>
                <w:color w:val="0070C0"/>
                <w:szCs w:val="24"/>
                <w:lang w:val="lt-LT" w:eastAsia="en-US"/>
              </w:rPr>
            </w:pPr>
          </w:p>
          <w:p w14:paraId="3582BFCC"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7404C7AD"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66D3E7E" w14:textId="77777777" w:rsidR="007E0EC9" w:rsidRPr="007E0EC9" w:rsidRDefault="007E0EC9" w:rsidP="007E0EC9">
            <w:pPr>
              <w:pStyle w:val="Betarp"/>
              <w:jc w:val="center"/>
              <w:rPr>
                <w:rFonts w:eastAsia="Calibri"/>
                <w:color w:val="0070C0"/>
                <w:szCs w:val="24"/>
                <w:lang w:val="lt-LT" w:eastAsia="en-US"/>
              </w:rPr>
            </w:pPr>
          </w:p>
          <w:p w14:paraId="58035159"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12549AA0"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19CC821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CC76024" w14:textId="3A95760F"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1.8</w:t>
            </w:r>
          </w:p>
        </w:tc>
        <w:tc>
          <w:tcPr>
            <w:tcW w:w="567" w:type="dxa"/>
            <w:tcBorders>
              <w:top w:val="single" w:sz="4" w:space="0" w:color="000000"/>
              <w:left w:val="single" w:sz="4" w:space="0" w:color="000000"/>
              <w:bottom w:val="single" w:sz="4" w:space="0" w:color="000000"/>
              <w:right w:val="single" w:sz="4" w:space="0" w:color="000000"/>
            </w:tcBorders>
          </w:tcPr>
          <w:p w14:paraId="3AAFEE07"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7C00690" w14:textId="0674676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1CC8B914"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B70E3FE" w14:textId="77777777" w:rsidR="007E0EC9" w:rsidRPr="007E0EC9" w:rsidRDefault="007E0EC9" w:rsidP="007E0EC9">
            <w:pPr>
              <w:pStyle w:val="Betarp"/>
              <w:jc w:val="center"/>
              <w:rPr>
                <w:rFonts w:eastAsia="Calibri"/>
                <w:color w:val="0070C0"/>
                <w:szCs w:val="24"/>
                <w:lang w:val="lt-LT" w:eastAsia="en-US"/>
              </w:rPr>
            </w:pPr>
          </w:p>
          <w:p w14:paraId="14E77C2A"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F93188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920882D" w14:textId="77777777" w:rsidR="007E0EC9" w:rsidRPr="007E0EC9" w:rsidRDefault="007E0EC9" w:rsidP="007E0EC9">
            <w:pPr>
              <w:pStyle w:val="Betarp"/>
              <w:jc w:val="center"/>
              <w:rPr>
                <w:rFonts w:eastAsia="Calibri"/>
                <w:color w:val="0070C0"/>
                <w:szCs w:val="24"/>
                <w:lang w:val="lt-LT" w:eastAsia="en-US"/>
              </w:rPr>
            </w:pPr>
          </w:p>
          <w:p w14:paraId="1014E25E"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0C3CF696"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0F9179A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5A70BD6" w14:textId="12DEF3D8"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1.9</w:t>
            </w:r>
          </w:p>
        </w:tc>
        <w:tc>
          <w:tcPr>
            <w:tcW w:w="567" w:type="dxa"/>
            <w:tcBorders>
              <w:top w:val="single" w:sz="4" w:space="0" w:color="000000"/>
              <w:left w:val="single" w:sz="4" w:space="0" w:color="000000"/>
              <w:bottom w:val="single" w:sz="4" w:space="0" w:color="000000"/>
              <w:right w:val="single" w:sz="4" w:space="0" w:color="000000"/>
            </w:tcBorders>
          </w:tcPr>
          <w:p w14:paraId="072CB866"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47DF107" w14:textId="0A4B55F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6E945CAD"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4CB44F75" w14:textId="77777777" w:rsidR="007E0EC9" w:rsidRPr="007E0EC9" w:rsidRDefault="007E0EC9" w:rsidP="007E0EC9">
            <w:pPr>
              <w:pStyle w:val="Betarp"/>
              <w:jc w:val="center"/>
              <w:rPr>
                <w:rFonts w:eastAsia="Calibri"/>
                <w:color w:val="0070C0"/>
                <w:szCs w:val="24"/>
                <w:lang w:val="lt-LT" w:eastAsia="en-US"/>
              </w:rPr>
            </w:pPr>
          </w:p>
          <w:p w14:paraId="3C592A06"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43ADFEF2"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51A70CB" w14:textId="77777777" w:rsidR="007E0EC9" w:rsidRPr="007E0EC9" w:rsidRDefault="007E0EC9" w:rsidP="007E0EC9">
            <w:pPr>
              <w:pStyle w:val="Betarp"/>
              <w:jc w:val="center"/>
              <w:rPr>
                <w:rFonts w:eastAsia="Calibri"/>
                <w:color w:val="0070C0"/>
                <w:szCs w:val="24"/>
                <w:lang w:val="lt-LT" w:eastAsia="en-US"/>
              </w:rPr>
            </w:pPr>
          </w:p>
          <w:p w14:paraId="6265DE48" w14:textId="77777777" w:rsidR="007E0EC9" w:rsidRPr="007E0EC9" w:rsidRDefault="007E0EC9" w:rsidP="007E0EC9">
            <w:pPr>
              <w:jc w:val="center"/>
              <w:rPr>
                <w:rFonts w:ascii="Times New Roman" w:hAnsi="Times New Roman" w:cs="Times New Roman"/>
                <w:color w:val="0070C0"/>
                <w:sz w:val="24"/>
                <w:szCs w:val="24"/>
              </w:rPr>
            </w:pPr>
            <w:r w:rsidRPr="007E0EC9">
              <w:rPr>
                <w:rFonts w:ascii="Times New Roman" w:hAnsi="Times New Roman" w:cs="Times New Roman"/>
                <w:color w:val="0070C0"/>
                <w:sz w:val="24"/>
                <w:szCs w:val="24"/>
              </w:rPr>
              <w:t>....................................</w:t>
            </w:r>
          </w:p>
          <w:p w14:paraId="790D5562" w14:textId="77777777" w:rsidR="007E0EC9" w:rsidRPr="007E0EC9" w:rsidRDefault="007E0EC9" w:rsidP="007E0EC9">
            <w:pPr>
              <w:pStyle w:val="Betarp"/>
              <w:jc w:val="center"/>
              <w:rPr>
                <w:rFonts w:eastAsia="Calibri"/>
                <w:color w:val="0070C0"/>
                <w:szCs w:val="24"/>
                <w:lang w:val="lt-LT" w:eastAsia="en-US"/>
              </w:rPr>
            </w:pPr>
            <w:r w:rsidRPr="007E0EC9">
              <w:rPr>
                <w:color w:val="0070C0"/>
                <w:szCs w:val="24"/>
              </w:rPr>
              <w:t>(Įrašyti)</w:t>
            </w:r>
          </w:p>
        </w:tc>
      </w:tr>
      <w:tr w:rsidR="007E0EC9" w:rsidRPr="007E0EC9" w14:paraId="57870E4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AF4C89E" w14:textId="180176B9" w:rsidR="007E0EC9" w:rsidRPr="007E0EC9" w:rsidRDefault="007E0EC9" w:rsidP="007E0EC9">
            <w:pPr>
              <w:pStyle w:val="Sraopastraipa"/>
              <w:ind w:left="35"/>
              <w:jc w:val="center"/>
              <w:rPr>
                <w:rFonts w:ascii="Times New Roman" w:hAnsi="Times New Roman" w:cs="Times New Roman"/>
                <w:b/>
                <w:bCs/>
                <w:sz w:val="24"/>
                <w:szCs w:val="24"/>
              </w:rPr>
            </w:pPr>
            <w:r>
              <w:rPr>
                <w:rFonts w:ascii="Times New Roman" w:hAnsi="Times New Roman" w:cs="Times New Roman"/>
                <w:b/>
                <w:bCs/>
                <w:sz w:val="24"/>
                <w:szCs w:val="24"/>
              </w:rPr>
              <w:t>2</w:t>
            </w:r>
            <w:r w:rsidRPr="007E0EC9">
              <w:rPr>
                <w:rFonts w:ascii="Times New Roman" w:hAnsi="Times New Roman" w:cs="Times New Roman"/>
                <w:b/>
                <w:bCs/>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14:paraId="0AF5A814" w14:textId="0457382B" w:rsidR="007E0EC9" w:rsidRPr="007E0EC9" w:rsidRDefault="00543751" w:rsidP="007E0EC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260" w:type="dxa"/>
            <w:tcBorders>
              <w:top w:val="single" w:sz="4" w:space="0" w:color="000000"/>
              <w:left w:val="single" w:sz="4" w:space="0" w:color="000000"/>
              <w:bottom w:val="single" w:sz="4" w:space="0" w:color="000000"/>
              <w:right w:val="single" w:sz="4" w:space="0" w:color="000000"/>
            </w:tcBorders>
            <w:vAlign w:val="center"/>
          </w:tcPr>
          <w:p w14:paraId="7BC14424" w14:textId="59AADD3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Darbo kėdė – 10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406004C0" w14:textId="69E606D5"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3EA31457"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150183D"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48BE8C57" w14:textId="77777777" w:rsidR="007E0EC9" w:rsidRPr="007E0EC9" w:rsidRDefault="007E0EC9" w:rsidP="007E0EC9">
            <w:pPr>
              <w:jc w:val="center"/>
              <w:rPr>
                <w:rFonts w:ascii="Times New Roman" w:hAnsi="Times New Roman" w:cs="Times New Roman"/>
                <w:sz w:val="24"/>
                <w:szCs w:val="24"/>
                <w:lang w:eastAsia="lt-LT"/>
              </w:rPr>
            </w:pPr>
          </w:p>
          <w:p w14:paraId="511AB794" w14:textId="38A0F8EA"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090177AB"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85898DD" w14:textId="77777777" w:rsidR="007E0EC9" w:rsidRPr="007E0EC9" w:rsidRDefault="007E0EC9" w:rsidP="007E0EC9">
            <w:pPr>
              <w:jc w:val="center"/>
              <w:rPr>
                <w:rFonts w:ascii="Times New Roman" w:hAnsi="Times New Roman" w:cs="Times New Roman"/>
                <w:sz w:val="24"/>
                <w:szCs w:val="24"/>
                <w:lang w:eastAsia="lt-LT"/>
              </w:rPr>
            </w:pPr>
          </w:p>
          <w:p w14:paraId="19ED238A" w14:textId="1279F33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39792306"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7741785D" w14:textId="77777777" w:rsidR="007E0EC9" w:rsidRPr="00E667D2" w:rsidRDefault="007E0EC9" w:rsidP="007E0EC9">
            <w:pPr>
              <w:pStyle w:val="Betarp"/>
              <w:jc w:val="center"/>
              <w:rPr>
                <w:rFonts w:eastAsia="Calibri"/>
                <w:color w:val="0070C0"/>
                <w:szCs w:val="24"/>
                <w:lang w:val="lt-LT" w:eastAsia="en-US"/>
              </w:rPr>
            </w:pPr>
          </w:p>
          <w:p w14:paraId="25B38A2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3C822D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FED1A59" w14:textId="77777777" w:rsidR="007E0EC9" w:rsidRPr="00E667D2" w:rsidRDefault="007E0EC9" w:rsidP="007E0EC9">
            <w:pPr>
              <w:pStyle w:val="Betarp"/>
              <w:jc w:val="center"/>
              <w:rPr>
                <w:rFonts w:eastAsia="Calibri"/>
                <w:color w:val="0070C0"/>
                <w:szCs w:val="24"/>
                <w:lang w:val="lt-LT" w:eastAsia="en-US"/>
              </w:rPr>
            </w:pPr>
          </w:p>
          <w:p w14:paraId="2618A19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9FB44B2"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05F348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33C44D6" w14:textId="6F4D36D0"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Pr="007E0EC9">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1739F9C8"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A29ADAA" w14:textId="0D3DCEF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sėdynės PxG </w:t>
            </w:r>
            <w:r w:rsidRPr="007E0EC9">
              <w:rPr>
                <w:rFonts w:ascii="Times New Roman" w:hAnsi="Times New Roman" w:cs="Times New Roman"/>
                <w:color w:val="2F272F"/>
                <w:sz w:val="24"/>
                <w:szCs w:val="24"/>
                <w:shd w:val="clear" w:color="auto" w:fill="FFFFFF"/>
              </w:rPr>
              <w:t xml:space="preserve">430 x 420 </w:t>
            </w:r>
            <w:r w:rsidRPr="007E0EC9">
              <w:rPr>
                <w:rFonts w:ascii="Times New Roman" w:hAnsi="Times New Roman" w:cs="Times New Roman"/>
                <w:sz w:val="24"/>
                <w:szCs w:val="24"/>
              </w:rPr>
              <w:t>(±30) mm. Aukštis reguliuojamas nuo ne daugiau 390 (±30) mm iki ne mažiau 520 (±30)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5BF85090"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sėdynės PxG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Aukštis reguliuojamas nuo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 mm iki ne mažiau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w:t>
            </w:r>
          </w:p>
        </w:tc>
        <w:tc>
          <w:tcPr>
            <w:tcW w:w="3119" w:type="dxa"/>
            <w:tcBorders>
              <w:top w:val="single" w:sz="4" w:space="0" w:color="auto"/>
              <w:left w:val="single" w:sz="4" w:space="0" w:color="000000"/>
              <w:bottom w:val="single" w:sz="4" w:space="0" w:color="auto"/>
              <w:right w:val="single" w:sz="4" w:space="0" w:color="auto"/>
            </w:tcBorders>
            <w:vAlign w:val="center"/>
          </w:tcPr>
          <w:p w14:paraId="60377D2D" w14:textId="77777777" w:rsidR="007E0EC9" w:rsidRPr="00E667D2" w:rsidRDefault="007E0EC9" w:rsidP="007E0EC9">
            <w:pPr>
              <w:pStyle w:val="Betarp"/>
              <w:jc w:val="center"/>
              <w:rPr>
                <w:rFonts w:eastAsia="Calibri"/>
                <w:color w:val="0070C0"/>
                <w:szCs w:val="24"/>
                <w:lang w:val="lt-LT" w:eastAsia="en-US"/>
              </w:rPr>
            </w:pPr>
          </w:p>
          <w:p w14:paraId="4BCA118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20F03EB"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51617BA" w14:textId="77777777" w:rsidR="007E0EC9" w:rsidRPr="00E667D2" w:rsidRDefault="007E0EC9" w:rsidP="007E0EC9">
            <w:pPr>
              <w:pStyle w:val="Betarp"/>
              <w:jc w:val="center"/>
              <w:rPr>
                <w:rFonts w:eastAsia="Calibri"/>
                <w:color w:val="0070C0"/>
                <w:szCs w:val="24"/>
                <w:lang w:val="lt-LT" w:eastAsia="en-US"/>
              </w:rPr>
            </w:pPr>
          </w:p>
          <w:p w14:paraId="2B990DB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9B0FD5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9DC27E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11FC79A" w14:textId="36B93A17"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1F5CE80F"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B395795" w14:textId="2630208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Bendras kėdės plotis ne daugiau 630 (±30)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01E1B38B"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Bendras kėdės plotis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w:t>
            </w:r>
          </w:p>
        </w:tc>
        <w:tc>
          <w:tcPr>
            <w:tcW w:w="3119" w:type="dxa"/>
            <w:tcBorders>
              <w:top w:val="single" w:sz="4" w:space="0" w:color="auto"/>
              <w:left w:val="single" w:sz="4" w:space="0" w:color="000000"/>
              <w:bottom w:val="single" w:sz="4" w:space="0" w:color="auto"/>
              <w:right w:val="single" w:sz="4" w:space="0" w:color="auto"/>
            </w:tcBorders>
            <w:vAlign w:val="center"/>
          </w:tcPr>
          <w:p w14:paraId="4AB188C1" w14:textId="77777777" w:rsidR="007E0EC9" w:rsidRPr="00E667D2" w:rsidRDefault="007E0EC9" w:rsidP="007E0EC9">
            <w:pPr>
              <w:pStyle w:val="Betarp"/>
              <w:jc w:val="center"/>
              <w:rPr>
                <w:rFonts w:eastAsia="Calibri"/>
                <w:color w:val="0070C0"/>
                <w:szCs w:val="24"/>
                <w:lang w:val="lt-LT" w:eastAsia="en-US"/>
              </w:rPr>
            </w:pPr>
          </w:p>
          <w:p w14:paraId="17D822D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9BE657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84705ED" w14:textId="77777777" w:rsidR="007E0EC9" w:rsidRPr="00E667D2" w:rsidRDefault="007E0EC9" w:rsidP="007E0EC9">
            <w:pPr>
              <w:pStyle w:val="Betarp"/>
              <w:jc w:val="center"/>
              <w:rPr>
                <w:rFonts w:eastAsia="Calibri"/>
                <w:color w:val="0070C0"/>
                <w:szCs w:val="24"/>
                <w:lang w:val="lt-LT" w:eastAsia="en-US"/>
              </w:rPr>
            </w:pPr>
          </w:p>
          <w:p w14:paraId="57BB5FC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56AA9D"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CD569E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DF35463" w14:textId="5646BE37"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7BA3EFA4"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AF9057F" w14:textId="4A3F5B7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foteliuko tipo, su vientisa sėdima-atlošo-porankių dalimi;</w:t>
            </w:r>
          </w:p>
        </w:tc>
        <w:tc>
          <w:tcPr>
            <w:tcW w:w="4536" w:type="dxa"/>
            <w:tcBorders>
              <w:top w:val="single" w:sz="4" w:space="0" w:color="000000"/>
              <w:left w:val="single" w:sz="4" w:space="0" w:color="000000"/>
              <w:bottom w:val="single" w:sz="4" w:space="0" w:color="000000"/>
              <w:right w:val="single" w:sz="4" w:space="0" w:color="000000"/>
            </w:tcBorders>
            <w:vAlign w:val="center"/>
          </w:tcPr>
          <w:p w14:paraId="4E54C76E"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foteliuko tipo, su vientisa sėdima-atlošo-porankių dalimi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573AF30" w14:textId="77777777" w:rsidR="007E0EC9" w:rsidRPr="00E667D2" w:rsidRDefault="007E0EC9" w:rsidP="007E0EC9">
            <w:pPr>
              <w:pStyle w:val="Betarp"/>
              <w:jc w:val="center"/>
              <w:rPr>
                <w:rFonts w:eastAsia="Calibri"/>
                <w:color w:val="0070C0"/>
                <w:szCs w:val="24"/>
                <w:lang w:val="lt-LT" w:eastAsia="en-US"/>
              </w:rPr>
            </w:pPr>
          </w:p>
          <w:p w14:paraId="6214915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1791D7"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542AE8A" w14:textId="77777777" w:rsidR="007E0EC9" w:rsidRPr="00E667D2" w:rsidRDefault="007E0EC9" w:rsidP="007E0EC9">
            <w:pPr>
              <w:pStyle w:val="Betarp"/>
              <w:jc w:val="center"/>
              <w:rPr>
                <w:rFonts w:eastAsia="Calibri"/>
                <w:color w:val="0070C0"/>
                <w:szCs w:val="24"/>
                <w:lang w:val="lt-LT" w:eastAsia="en-US"/>
              </w:rPr>
            </w:pPr>
          </w:p>
          <w:p w14:paraId="6A2E97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8868CD4"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410D0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24D5276" w14:textId="4FB174B3"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429824D"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613689" w14:textId="5B2D4E8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sėdimoji-atlošas-porankiai – paminkštinti aukšto tankio porolonu;</w:t>
            </w:r>
          </w:p>
        </w:tc>
        <w:tc>
          <w:tcPr>
            <w:tcW w:w="4536" w:type="dxa"/>
            <w:tcBorders>
              <w:top w:val="single" w:sz="4" w:space="0" w:color="000000"/>
              <w:left w:val="single" w:sz="4" w:space="0" w:color="000000"/>
              <w:bottom w:val="single" w:sz="4" w:space="0" w:color="000000"/>
              <w:right w:val="single" w:sz="4" w:space="0" w:color="000000"/>
            </w:tcBorders>
            <w:vAlign w:val="center"/>
          </w:tcPr>
          <w:p w14:paraId="2B75EC0E"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sėdimoji-atlošas-porankiai – paminkštinti aukšto tankio porolonu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5ED9719" w14:textId="77777777" w:rsidR="007E0EC9" w:rsidRPr="00E667D2" w:rsidRDefault="007E0EC9" w:rsidP="007E0EC9">
            <w:pPr>
              <w:pStyle w:val="Betarp"/>
              <w:jc w:val="center"/>
              <w:rPr>
                <w:rFonts w:eastAsia="Calibri"/>
                <w:color w:val="0070C0"/>
                <w:szCs w:val="24"/>
                <w:lang w:val="lt-LT" w:eastAsia="en-US"/>
              </w:rPr>
            </w:pPr>
          </w:p>
          <w:p w14:paraId="66CA74E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FF354B9"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5062DC0" w14:textId="77777777" w:rsidR="007E0EC9" w:rsidRPr="00E667D2" w:rsidRDefault="007E0EC9" w:rsidP="007E0EC9">
            <w:pPr>
              <w:pStyle w:val="Betarp"/>
              <w:jc w:val="center"/>
              <w:rPr>
                <w:rFonts w:eastAsia="Calibri"/>
                <w:color w:val="0070C0"/>
                <w:szCs w:val="24"/>
                <w:lang w:val="lt-LT" w:eastAsia="en-US"/>
              </w:rPr>
            </w:pPr>
          </w:p>
          <w:p w14:paraId="4915F1F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9F195E8"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1BA8AEF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0A7CB5" w14:textId="7C3D3025"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6EE565D9"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5EFA80" w14:textId="7778C333"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sėdimoji-atlošas-porankiai apvilkti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13BCFD09"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sėdimoji-atlošas-porankiai apvilkti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5443F166" w14:textId="77777777" w:rsidR="007E0EC9" w:rsidRPr="00E667D2" w:rsidRDefault="007E0EC9" w:rsidP="007E0EC9">
            <w:pPr>
              <w:pStyle w:val="Betarp"/>
              <w:jc w:val="center"/>
              <w:rPr>
                <w:rFonts w:eastAsia="Calibri"/>
                <w:color w:val="0070C0"/>
                <w:szCs w:val="24"/>
                <w:lang w:val="lt-LT" w:eastAsia="en-US"/>
              </w:rPr>
            </w:pPr>
          </w:p>
          <w:p w14:paraId="4D90B98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42B852E"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4A11492" w14:textId="77777777" w:rsidR="007E0EC9" w:rsidRPr="00E667D2" w:rsidRDefault="007E0EC9" w:rsidP="007E0EC9">
            <w:pPr>
              <w:pStyle w:val="Betarp"/>
              <w:jc w:val="center"/>
              <w:rPr>
                <w:rFonts w:eastAsia="Calibri"/>
                <w:color w:val="0070C0"/>
                <w:szCs w:val="24"/>
                <w:lang w:val="lt-LT" w:eastAsia="en-US"/>
              </w:rPr>
            </w:pPr>
          </w:p>
          <w:p w14:paraId="429EFD3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659241"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6E104EC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14C1989" w14:textId="3ADEF09A"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0392D99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7C6945" w14:textId="71812C7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Kėdės aukštis reguliuojamas pneumatiniu reguliatoriumi;</w:t>
            </w:r>
          </w:p>
        </w:tc>
        <w:tc>
          <w:tcPr>
            <w:tcW w:w="4536" w:type="dxa"/>
            <w:tcBorders>
              <w:top w:val="single" w:sz="4" w:space="0" w:color="000000"/>
              <w:left w:val="single" w:sz="4" w:space="0" w:color="000000"/>
              <w:bottom w:val="single" w:sz="4" w:space="0" w:color="000000"/>
              <w:right w:val="single" w:sz="4" w:space="0" w:color="000000"/>
            </w:tcBorders>
            <w:vAlign w:val="center"/>
          </w:tcPr>
          <w:p w14:paraId="72DF675C"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Kėdės aukštis reguliuojamas pneumatiniu reguliatoriumi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7F8D38D1" w14:textId="77777777" w:rsidR="007E0EC9" w:rsidRPr="00E667D2" w:rsidRDefault="007E0EC9" w:rsidP="007E0EC9">
            <w:pPr>
              <w:pStyle w:val="Betarp"/>
              <w:jc w:val="center"/>
              <w:rPr>
                <w:rFonts w:eastAsia="Calibri"/>
                <w:color w:val="0070C0"/>
                <w:szCs w:val="24"/>
                <w:lang w:val="lt-LT" w:eastAsia="en-US"/>
              </w:rPr>
            </w:pPr>
          </w:p>
          <w:p w14:paraId="67C9A8A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570852"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BE717D8" w14:textId="77777777" w:rsidR="007E0EC9" w:rsidRPr="00E667D2" w:rsidRDefault="007E0EC9" w:rsidP="007E0EC9">
            <w:pPr>
              <w:pStyle w:val="Betarp"/>
              <w:jc w:val="center"/>
              <w:rPr>
                <w:rFonts w:eastAsia="Calibri"/>
                <w:color w:val="0070C0"/>
                <w:szCs w:val="24"/>
                <w:lang w:val="lt-LT" w:eastAsia="en-US"/>
              </w:rPr>
            </w:pPr>
          </w:p>
          <w:p w14:paraId="5B8A7C1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AC6F776"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07D675A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2ABB55D" w14:textId="2B6CE788"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3D768195"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0596EC1" w14:textId="6B734B88"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 su žvaigždės formos koja,  ne mažiau 4  atramų, ne prastesnio metalo nei aliuminis;</w:t>
            </w:r>
          </w:p>
        </w:tc>
        <w:tc>
          <w:tcPr>
            <w:tcW w:w="4536" w:type="dxa"/>
            <w:tcBorders>
              <w:top w:val="single" w:sz="4" w:space="0" w:color="000000"/>
              <w:left w:val="single" w:sz="4" w:space="0" w:color="000000"/>
              <w:bottom w:val="single" w:sz="4" w:space="0" w:color="000000"/>
              <w:right w:val="single" w:sz="4" w:space="0" w:color="000000"/>
            </w:tcBorders>
            <w:vAlign w:val="center"/>
          </w:tcPr>
          <w:p w14:paraId="51FA9DE8" w14:textId="41258B1B"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 su žvaigždės formos koja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 atramų </w:t>
            </w:r>
            <w:r w:rsidRPr="007E0EC9">
              <w:rPr>
                <w:rFonts w:ascii="Times New Roman" w:hAnsi="Times New Roman" w:cs="Times New Roman"/>
                <w:color w:val="0070C0"/>
                <w:sz w:val="24"/>
                <w:szCs w:val="24"/>
                <w:lang w:eastAsia="en-GB"/>
              </w:rPr>
              <w:t>[nurodyti konkrečiai] metalo;</w:t>
            </w:r>
          </w:p>
        </w:tc>
        <w:tc>
          <w:tcPr>
            <w:tcW w:w="3119" w:type="dxa"/>
            <w:tcBorders>
              <w:top w:val="single" w:sz="4" w:space="0" w:color="auto"/>
              <w:left w:val="single" w:sz="4" w:space="0" w:color="000000"/>
              <w:bottom w:val="single" w:sz="4" w:space="0" w:color="auto"/>
              <w:right w:val="single" w:sz="4" w:space="0" w:color="auto"/>
            </w:tcBorders>
            <w:vAlign w:val="center"/>
          </w:tcPr>
          <w:p w14:paraId="1688BC2E" w14:textId="77777777" w:rsidR="007E0EC9" w:rsidRPr="00E667D2" w:rsidRDefault="007E0EC9" w:rsidP="007E0EC9">
            <w:pPr>
              <w:pStyle w:val="Betarp"/>
              <w:jc w:val="center"/>
              <w:rPr>
                <w:rFonts w:eastAsia="Calibri"/>
                <w:color w:val="0070C0"/>
                <w:szCs w:val="24"/>
                <w:lang w:val="lt-LT" w:eastAsia="en-US"/>
              </w:rPr>
            </w:pPr>
          </w:p>
          <w:p w14:paraId="16A7DD9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0ECE27E"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AB9C02F" w14:textId="77777777" w:rsidR="007E0EC9" w:rsidRPr="00E667D2" w:rsidRDefault="007E0EC9" w:rsidP="007E0EC9">
            <w:pPr>
              <w:pStyle w:val="Betarp"/>
              <w:jc w:val="center"/>
              <w:rPr>
                <w:rFonts w:eastAsia="Calibri"/>
                <w:color w:val="0070C0"/>
                <w:szCs w:val="24"/>
                <w:lang w:val="lt-LT" w:eastAsia="en-US"/>
              </w:rPr>
            </w:pPr>
          </w:p>
          <w:p w14:paraId="230E9EB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EAE16B"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7F6FC77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96D4358" w14:textId="39FD52D5"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2F934AE3"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FBD5B1A" w14:textId="065615E9"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Atramos padukai arba gumuoti ratukai;</w:t>
            </w:r>
          </w:p>
        </w:tc>
        <w:tc>
          <w:tcPr>
            <w:tcW w:w="4536" w:type="dxa"/>
            <w:tcBorders>
              <w:top w:val="single" w:sz="4" w:space="0" w:color="000000"/>
              <w:left w:val="single" w:sz="4" w:space="0" w:color="000000"/>
              <w:bottom w:val="single" w:sz="4" w:space="0" w:color="000000"/>
              <w:right w:val="single" w:sz="4" w:space="0" w:color="000000"/>
            </w:tcBorders>
            <w:vAlign w:val="center"/>
          </w:tcPr>
          <w:p w14:paraId="1E5CE4B1"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Atramos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CBE11AC" w14:textId="77777777" w:rsidR="007E0EC9" w:rsidRPr="00E667D2" w:rsidRDefault="007E0EC9" w:rsidP="007E0EC9">
            <w:pPr>
              <w:pStyle w:val="Betarp"/>
              <w:jc w:val="center"/>
              <w:rPr>
                <w:rFonts w:eastAsia="Calibri"/>
                <w:color w:val="0070C0"/>
                <w:szCs w:val="24"/>
                <w:lang w:val="lt-LT" w:eastAsia="en-US"/>
              </w:rPr>
            </w:pPr>
          </w:p>
          <w:p w14:paraId="52B8D63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7FFCB96"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3202C6" w14:textId="77777777" w:rsidR="007E0EC9" w:rsidRPr="00E667D2" w:rsidRDefault="007E0EC9" w:rsidP="007E0EC9">
            <w:pPr>
              <w:pStyle w:val="Betarp"/>
              <w:jc w:val="center"/>
              <w:rPr>
                <w:rFonts w:eastAsia="Calibri"/>
                <w:color w:val="0070C0"/>
                <w:szCs w:val="24"/>
                <w:lang w:val="lt-LT" w:eastAsia="en-US"/>
              </w:rPr>
            </w:pPr>
          </w:p>
          <w:p w14:paraId="58A132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B0D11C7"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5A56CB0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E435D8A" w14:textId="57E42D19"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Pr="007E0EC9">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3A5AF00C"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9688485" w14:textId="40ACA5A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39B0D93A"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508A6A19" w14:textId="77777777" w:rsidR="007E0EC9" w:rsidRPr="00E667D2" w:rsidRDefault="007E0EC9" w:rsidP="007E0EC9">
            <w:pPr>
              <w:pStyle w:val="Betarp"/>
              <w:jc w:val="center"/>
              <w:rPr>
                <w:rFonts w:eastAsia="Calibri"/>
                <w:color w:val="0070C0"/>
                <w:szCs w:val="24"/>
                <w:lang w:val="lt-LT" w:eastAsia="en-US"/>
              </w:rPr>
            </w:pPr>
          </w:p>
          <w:p w14:paraId="69152DB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lastRenderedPageBreak/>
              <w:t>....................................</w:t>
            </w:r>
          </w:p>
          <w:p w14:paraId="6C8820F1"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64BEBA" w14:textId="77777777" w:rsidR="007E0EC9" w:rsidRPr="00E667D2" w:rsidRDefault="007E0EC9" w:rsidP="007E0EC9">
            <w:pPr>
              <w:pStyle w:val="Betarp"/>
              <w:jc w:val="center"/>
              <w:rPr>
                <w:rFonts w:eastAsia="Calibri"/>
                <w:color w:val="0070C0"/>
                <w:szCs w:val="24"/>
                <w:lang w:val="lt-LT" w:eastAsia="en-US"/>
              </w:rPr>
            </w:pPr>
          </w:p>
          <w:p w14:paraId="5CF5C51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lastRenderedPageBreak/>
              <w:t>....................................</w:t>
            </w:r>
          </w:p>
          <w:p w14:paraId="5B9766FC"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554B480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EB6D010" w14:textId="70EB5F1F" w:rsidR="007E0EC9" w:rsidRP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Pr="007E0EC9">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21F464F1" w14:textId="77777777" w:rsidR="007E0EC9" w:rsidRPr="007E0EC9" w:rsidRDefault="007E0EC9" w:rsidP="007E0EC9">
            <w:pPr>
              <w:pStyle w:val="Sraopastraipa"/>
              <w:ind w:left="41"/>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658C277" w14:textId="4DB7DF0A"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2629221A" w14:textId="7777777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130E153E" w14:textId="77777777" w:rsidR="007E0EC9" w:rsidRPr="00E667D2" w:rsidRDefault="007E0EC9" w:rsidP="007E0EC9">
            <w:pPr>
              <w:pStyle w:val="Betarp"/>
              <w:jc w:val="center"/>
              <w:rPr>
                <w:rFonts w:eastAsia="Calibri"/>
                <w:color w:val="0070C0"/>
                <w:szCs w:val="24"/>
                <w:lang w:val="lt-LT" w:eastAsia="en-US"/>
              </w:rPr>
            </w:pPr>
          </w:p>
          <w:p w14:paraId="1E519E2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C2DF618"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A46D714" w14:textId="77777777" w:rsidR="007E0EC9" w:rsidRPr="00E667D2" w:rsidRDefault="007E0EC9" w:rsidP="007E0EC9">
            <w:pPr>
              <w:pStyle w:val="Betarp"/>
              <w:jc w:val="center"/>
              <w:rPr>
                <w:rFonts w:eastAsia="Calibri"/>
                <w:color w:val="0070C0"/>
                <w:szCs w:val="24"/>
                <w:lang w:val="lt-LT" w:eastAsia="en-US"/>
              </w:rPr>
            </w:pPr>
          </w:p>
          <w:p w14:paraId="1AB5E45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F06DCA3" w14:textId="7777777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14E3999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8BB1CAD" w14:textId="55BFBA43"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2D47E893" w14:textId="44CE6144" w:rsidR="007E0EC9" w:rsidRPr="007E0EC9" w:rsidRDefault="003A0B57" w:rsidP="007E0EC9">
            <w:pPr>
              <w:pStyle w:val="Sraopastraipa"/>
              <w:ind w:left="41"/>
              <w:jc w:val="center"/>
              <w:rPr>
                <w:rFonts w:ascii="Times New Roman" w:hAnsi="Times New Roman" w:cs="Times New Roman"/>
                <w:sz w:val="24"/>
                <w:szCs w:val="24"/>
              </w:rPr>
            </w:pPr>
            <w:r>
              <w:rPr>
                <w:rFonts w:ascii="Times New Roman" w:hAnsi="Times New Roman" w:cs="Times New Roman"/>
                <w:sz w:val="24"/>
                <w:szCs w:val="24"/>
              </w:rPr>
              <w:t>35</w:t>
            </w:r>
          </w:p>
        </w:tc>
        <w:tc>
          <w:tcPr>
            <w:tcW w:w="3260" w:type="dxa"/>
            <w:tcBorders>
              <w:top w:val="single" w:sz="4" w:space="0" w:color="000000"/>
              <w:left w:val="single" w:sz="4" w:space="0" w:color="000000"/>
              <w:bottom w:val="single" w:sz="4" w:space="0" w:color="000000"/>
              <w:right w:val="single" w:sz="4" w:space="0" w:color="000000"/>
            </w:tcBorders>
            <w:vAlign w:val="center"/>
          </w:tcPr>
          <w:p w14:paraId="3AB20D12" w14:textId="0BD82493"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Kampinis stalas su stalčiais iš dešinės – 2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5B7C4AB7" w14:textId="4A9934B1"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A4B473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44F6EE2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501C2A36" w14:textId="77777777" w:rsidR="007E0EC9" w:rsidRPr="007E0EC9" w:rsidRDefault="007E0EC9" w:rsidP="007E0EC9">
            <w:pPr>
              <w:jc w:val="center"/>
              <w:rPr>
                <w:rFonts w:ascii="Times New Roman" w:hAnsi="Times New Roman" w:cs="Times New Roman"/>
                <w:sz w:val="24"/>
                <w:szCs w:val="24"/>
                <w:lang w:eastAsia="lt-LT"/>
              </w:rPr>
            </w:pPr>
          </w:p>
          <w:p w14:paraId="638C28BD" w14:textId="72873FA4"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303D3AC"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4DC2E60" w14:textId="77777777" w:rsidR="007E0EC9" w:rsidRPr="007E0EC9" w:rsidRDefault="007E0EC9" w:rsidP="007E0EC9">
            <w:pPr>
              <w:jc w:val="center"/>
              <w:rPr>
                <w:rFonts w:ascii="Times New Roman" w:hAnsi="Times New Roman" w:cs="Times New Roman"/>
                <w:sz w:val="24"/>
                <w:szCs w:val="24"/>
                <w:lang w:eastAsia="lt-LT"/>
              </w:rPr>
            </w:pPr>
          </w:p>
          <w:p w14:paraId="5DEBD7E3" w14:textId="49A1728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5BAC31D2" w14:textId="3BC61674"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395824B3" w14:textId="77777777" w:rsidR="007E0EC9" w:rsidRPr="00E667D2" w:rsidRDefault="007E0EC9" w:rsidP="007E0EC9">
            <w:pPr>
              <w:pStyle w:val="Betarp"/>
              <w:jc w:val="center"/>
              <w:rPr>
                <w:rFonts w:eastAsia="Calibri"/>
                <w:color w:val="0070C0"/>
                <w:szCs w:val="24"/>
                <w:lang w:val="lt-LT" w:eastAsia="en-US"/>
              </w:rPr>
            </w:pPr>
          </w:p>
          <w:p w14:paraId="0584C89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8002DA9" w14:textId="520FE900"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76A7BEB" w14:textId="77777777" w:rsidR="007E0EC9" w:rsidRPr="00E667D2" w:rsidRDefault="007E0EC9" w:rsidP="007E0EC9">
            <w:pPr>
              <w:pStyle w:val="Betarp"/>
              <w:jc w:val="center"/>
              <w:rPr>
                <w:rFonts w:eastAsia="Calibri"/>
                <w:color w:val="0070C0"/>
                <w:szCs w:val="24"/>
                <w:lang w:val="lt-LT" w:eastAsia="en-US"/>
              </w:rPr>
            </w:pPr>
          </w:p>
          <w:p w14:paraId="5B20B4D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E4AD92" w14:textId="10C5BCF3"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31C0518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1FB990C" w14:textId="10A70720"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p>
        </w:tc>
        <w:tc>
          <w:tcPr>
            <w:tcW w:w="567" w:type="dxa"/>
            <w:tcBorders>
              <w:top w:val="single" w:sz="4" w:space="0" w:color="000000"/>
              <w:left w:val="single" w:sz="4" w:space="0" w:color="000000"/>
              <w:bottom w:val="single" w:sz="4" w:space="0" w:color="000000"/>
              <w:right w:val="single" w:sz="4" w:space="0" w:color="000000"/>
            </w:tcBorders>
          </w:tcPr>
          <w:p w14:paraId="4C2B36ED" w14:textId="2ECE2AD6"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0E70C92" w14:textId="7EC35BF9" w:rsidR="007E0EC9" w:rsidRPr="007E0EC9" w:rsidRDefault="007E0EC9" w:rsidP="007E0EC9">
            <w:pPr>
              <w:pStyle w:val="Sraopastraipa"/>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1600 x 1200 x 800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2ADA1B27" w14:textId="27AC555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1951F9FE" w14:textId="77777777" w:rsidR="007E0EC9" w:rsidRPr="00E667D2" w:rsidRDefault="007E0EC9" w:rsidP="007E0EC9">
            <w:pPr>
              <w:pStyle w:val="Betarp"/>
              <w:jc w:val="center"/>
              <w:rPr>
                <w:rFonts w:eastAsia="Calibri"/>
                <w:color w:val="0070C0"/>
                <w:szCs w:val="24"/>
                <w:lang w:val="lt-LT" w:eastAsia="en-US"/>
              </w:rPr>
            </w:pPr>
          </w:p>
          <w:p w14:paraId="78F0388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C50600B" w14:textId="32B54FD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lastRenderedPageBreak/>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0C39E06" w14:textId="77777777" w:rsidR="007E0EC9" w:rsidRPr="00E667D2" w:rsidRDefault="007E0EC9" w:rsidP="007E0EC9">
            <w:pPr>
              <w:pStyle w:val="Betarp"/>
              <w:jc w:val="center"/>
              <w:rPr>
                <w:rFonts w:eastAsia="Calibri"/>
                <w:color w:val="0070C0"/>
                <w:szCs w:val="24"/>
                <w:lang w:val="lt-LT" w:eastAsia="en-US"/>
              </w:rPr>
            </w:pPr>
          </w:p>
          <w:p w14:paraId="1B92469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81344E" w14:textId="55ABC76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lastRenderedPageBreak/>
              <w:t>(Įrašyti)</w:t>
            </w:r>
          </w:p>
        </w:tc>
      </w:tr>
      <w:tr w:rsidR="007E0EC9" w:rsidRPr="007E0EC9" w14:paraId="6F1D890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206235C" w14:textId="12EF9A22"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567" w:type="dxa"/>
            <w:tcBorders>
              <w:top w:val="single" w:sz="4" w:space="0" w:color="000000"/>
              <w:left w:val="single" w:sz="4" w:space="0" w:color="000000"/>
              <w:bottom w:val="single" w:sz="4" w:space="0" w:color="000000"/>
              <w:right w:val="single" w:sz="4" w:space="0" w:color="000000"/>
            </w:tcBorders>
          </w:tcPr>
          <w:p w14:paraId="50876BB8" w14:textId="364E154E"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63C4FE0" w14:textId="335C503C"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vienoje pusėje stalčių blokas, su ne mažiau 3 stalčiais ir atvira lentynėle virš jų, kitoje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02D14302" w14:textId="777ECB6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64D7AA4" w14:textId="77777777" w:rsidR="007E0EC9" w:rsidRPr="00E667D2" w:rsidRDefault="007E0EC9" w:rsidP="007E0EC9">
            <w:pPr>
              <w:pStyle w:val="Betarp"/>
              <w:jc w:val="center"/>
              <w:rPr>
                <w:rFonts w:eastAsia="Calibri"/>
                <w:color w:val="0070C0"/>
                <w:szCs w:val="24"/>
                <w:lang w:val="lt-LT" w:eastAsia="en-US"/>
              </w:rPr>
            </w:pPr>
          </w:p>
          <w:p w14:paraId="7566D22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04564E" w14:textId="0498DD3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76B3F8C" w14:textId="77777777" w:rsidR="007E0EC9" w:rsidRPr="00E667D2" w:rsidRDefault="007E0EC9" w:rsidP="007E0EC9">
            <w:pPr>
              <w:pStyle w:val="Betarp"/>
              <w:jc w:val="center"/>
              <w:rPr>
                <w:rFonts w:eastAsia="Calibri"/>
                <w:color w:val="0070C0"/>
                <w:szCs w:val="24"/>
                <w:lang w:val="lt-LT" w:eastAsia="en-US"/>
              </w:rPr>
            </w:pPr>
          </w:p>
          <w:p w14:paraId="6871E36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E6FB91F" w14:textId="742CF47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724F16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E55F29" w14:textId="076AEB60"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3.3</w:t>
            </w:r>
          </w:p>
        </w:tc>
        <w:tc>
          <w:tcPr>
            <w:tcW w:w="567" w:type="dxa"/>
            <w:tcBorders>
              <w:top w:val="single" w:sz="4" w:space="0" w:color="000000"/>
              <w:left w:val="single" w:sz="4" w:space="0" w:color="000000"/>
              <w:bottom w:val="single" w:sz="4" w:space="0" w:color="000000"/>
              <w:right w:val="single" w:sz="4" w:space="0" w:color="000000"/>
            </w:tcBorders>
          </w:tcPr>
          <w:p w14:paraId="51808721" w14:textId="6C9428B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ACCD1A8" w14:textId="3635C22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 su kieta nugarėle, pagaminta iš ne prastesnės medžiagos kaip LMDP;</w:t>
            </w:r>
          </w:p>
        </w:tc>
        <w:tc>
          <w:tcPr>
            <w:tcW w:w="4536" w:type="dxa"/>
            <w:tcBorders>
              <w:top w:val="single" w:sz="4" w:space="0" w:color="000000"/>
              <w:left w:val="single" w:sz="4" w:space="0" w:color="000000"/>
              <w:bottom w:val="single" w:sz="4" w:space="0" w:color="000000"/>
              <w:right w:val="single" w:sz="4" w:space="0" w:color="000000"/>
            </w:tcBorders>
            <w:vAlign w:val="center"/>
          </w:tcPr>
          <w:p w14:paraId="2E93FD9D" w14:textId="4765371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su kieta nugarėle, pagaminta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0FE612B" w14:textId="77777777" w:rsidR="007E0EC9" w:rsidRPr="00E667D2" w:rsidRDefault="007E0EC9" w:rsidP="007E0EC9">
            <w:pPr>
              <w:pStyle w:val="Betarp"/>
              <w:jc w:val="center"/>
              <w:rPr>
                <w:rFonts w:eastAsia="Calibri"/>
                <w:color w:val="0070C0"/>
                <w:szCs w:val="24"/>
                <w:lang w:val="lt-LT" w:eastAsia="en-US"/>
              </w:rPr>
            </w:pPr>
          </w:p>
          <w:p w14:paraId="09E267D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E7532DE" w14:textId="4DB780C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3D4E116" w14:textId="77777777" w:rsidR="007E0EC9" w:rsidRPr="00E667D2" w:rsidRDefault="007E0EC9" w:rsidP="007E0EC9">
            <w:pPr>
              <w:pStyle w:val="Betarp"/>
              <w:jc w:val="center"/>
              <w:rPr>
                <w:rFonts w:eastAsia="Calibri"/>
                <w:color w:val="0070C0"/>
                <w:szCs w:val="24"/>
                <w:lang w:val="lt-LT" w:eastAsia="en-US"/>
              </w:rPr>
            </w:pPr>
          </w:p>
          <w:p w14:paraId="68CBCDB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12D6FBF" w14:textId="6D9F3B8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D92739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D5EE4B4" w14:textId="1AE38628"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3.4</w:t>
            </w:r>
          </w:p>
        </w:tc>
        <w:tc>
          <w:tcPr>
            <w:tcW w:w="567" w:type="dxa"/>
            <w:tcBorders>
              <w:top w:val="single" w:sz="4" w:space="0" w:color="000000"/>
              <w:left w:val="single" w:sz="4" w:space="0" w:color="000000"/>
              <w:bottom w:val="single" w:sz="4" w:space="0" w:color="000000"/>
              <w:right w:val="single" w:sz="4" w:space="0" w:color="000000"/>
            </w:tcBorders>
          </w:tcPr>
          <w:p w14:paraId="3C78BF82" w14:textId="0AEA534A"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F57AA46" w14:textId="00AE17E1"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612C4DA4" w14:textId="31D6CC0F"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85F3392" w14:textId="77777777" w:rsidR="007E0EC9" w:rsidRPr="00E667D2" w:rsidRDefault="007E0EC9" w:rsidP="007E0EC9">
            <w:pPr>
              <w:pStyle w:val="Betarp"/>
              <w:jc w:val="center"/>
              <w:rPr>
                <w:rFonts w:eastAsia="Calibri"/>
                <w:color w:val="0070C0"/>
                <w:szCs w:val="24"/>
                <w:lang w:val="lt-LT" w:eastAsia="en-US"/>
              </w:rPr>
            </w:pPr>
          </w:p>
          <w:p w14:paraId="174A180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BAB837C" w14:textId="1088BEA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9065F99" w14:textId="77777777" w:rsidR="007E0EC9" w:rsidRPr="00E667D2" w:rsidRDefault="007E0EC9" w:rsidP="007E0EC9">
            <w:pPr>
              <w:pStyle w:val="Betarp"/>
              <w:jc w:val="center"/>
              <w:rPr>
                <w:rFonts w:eastAsia="Calibri"/>
                <w:color w:val="0070C0"/>
                <w:szCs w:val="24"/>
                <w:lang w:val="lt-LT" w:eastAsia="en-US"/>
              </w:rPr>
            </w:pPr>
          </w:p>
          <w:p w14:paraId="348E53C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DE0365C" w14:textId="532FC2C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9301E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1849DB6" w14:textId="4C034E4A"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3.5</w:t>
            </w:r>
          </w:p>
        </w:tc>
        <w:tc>
          <w:tcPr>
            <w:tcW w:w="567" w:type="dxa"/>
            <w:tcBorders>
              <w:top w:val="single" w:sz="4" w:space="0" w:color="000000"/>
              <w:left w:val="single" w:sz="4" w:space="0" w:color="000000"/>
              <w:bottom w:val="single" w:sz="4" w:space="0" w:color="000000"/>
              <w:right w:val="single" w:sz="4" w:space="0" w:color="000000"/>
            </w:tcBorders>
          </w:tcPr>
          <w:p w14:paraId="07A349B4" w14:textId="5A8A05E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E4F382A" w14:textId="2D3853E7"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602A5875" w14:textId="64F78428"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0695D810" w14:textId="77777777" w:rsidR="007E0EC9" w:rsidRPr="00E667D2" w:rsidRDefault="007E0EC9" w:rsidP="007E0EC9">
            <w:pPr>
              <w:pStyle w:val="Betarp"/>
              <w:jc w:val="center"/>
              <w:rPr>
                <w:rFonts w:eastAsia="Calibri"/>
                <w:color w:val="0070C0"/>
                <w:szCs w:val="24"/>
                <w:lang w:val="lt-LT" w:eastAsia="en-US"/>
              </w:rPr>
            </w:pPr>
          </w:p>
          <w:p w14:paraId="3D8E960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39058FE" w14:textId="221DAD6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7925116" w14:textId="77777777" w:rsidR="007E0EC9" w:rsidRPr="00E667D2" w:rsidRDefault="007E0EC9" w:rsidP="007E0EC9">
            <w:pPr>
              <w:pStyle w:val="Betarp"/>
              <w:jc w:val="center"/>
              <w:rPr>
                <w:rFonts w:eastAsia="Calibri"/>
                <w:color w:val="0070C0"/>
                <w:szCs w:val="24"/>
                <w:lang w:val="lt-LT" w:eastAsia="en-US"/>
              </w:rPr>
            </w:pPr>
          </w:p>
          <w:p w14:paraId="733D9ED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B2F5F7" w14:textId="1E02B25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DDC293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2F0D449" w14:textId="51D13711"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3.6</w:t>
            </w:r>
          </w:p>
        </w:tc>
        <w:tc>
          <w:tcPr>
            <w:tcW w:w="567" w:type="dxa"/>
            <w:tcBorders>
              <w:top w:val="single" w:sz="4" w:space="0" w:color="000000"/>
              <w:left w:val="single" w:sz="4" w:space="0" w:color="000000"/>
              <w:bottom w:val="single" w:sz="4" w:space="0" w:color="000000"/>
              <w:right w:val="single" w:sz="4" w:space="0" w:color="000000"/>
            </w:tcBorders>
          </w:tcPr>
          <w:p w14:paraId="4C0CEE5A" w14:textId="7C10C4A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720D9E0" w14:textId="27D0ED1F"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32531E6C" w14:textId="152577F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briauna;</w:t>
            </w:r>
          </w:p>
        </w:tc>
        <w:tc>
          <w:tcPr>
            <w:tcW w:w="3119" w:type="dxa"/>
            <w:tcBorders>
              <w:top w:val="single" w:sz="4" w:space="0" w:color="auto"/>
              <w:left w:val="single" w:sz="4" w:space="0" w:color="000000"/>
              <w:bottom w:val="single" w:sz="4" w:space="0" w:color="auto"/>
              <w:right w:val="single" w:sz="4" w:space="0" w:color="auto"/>
            </w:tcBorders>
            <w:vAlign w:val="center"/>
          </w:tcPr>
          <w:p w14:paraId="5977C699" w14:textId="77777777" w:rsidR="007E0EC9" w:rsidRPr="00E667D2" w:rsidRDefault="007E0EC9" w:rsidP="007E0EC9">
            <w:pPr>
              <w:pStyle w:val="Betarp"/>
              <w:jc w:val="center"/>
              <w:rPr>
                <w:rFonts w:eastAsia="Calibri"/>
                <w:color w:val="0070C0"/>
                <w:szCs w:val="24"/>
                <w:lang w:val="lt-LT" w:eastAsia="en-US"/>
              </w:rPr>
            </w:pPr>
          </w:p>
          <w:p w14:paraId="630AB83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C2E9FB" w14:textId="2D491D1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8EF08A0" w14:textId="77777777" w:rsidR="007E0EC9" w:rsidRPr="00E667D2" w:rsidRDefault="007E0EC9" w:rsidP="007E0EC9">
            <w:pPr>
              <w:pStyle w:val="Betarp"/>
              <w:jc w:val="center"/>
              <w:rPr>
                <w:rFonts w:eastAsia="Calibri"/>
                <w:color w:val="0070C0"/>
                <w:szCs w:val="24"/>
                <w:lang w:val="lt-LT" w:eastAsia="en-US"/>
              </w:rPr>
            </w:pPr>
          </w:p>
          <w:p w14:paraId="352ABE3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597065F" w14:textId="43D0008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B75298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94830A6" w14:textId="7771880D"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3.7</w:t>
            </w:r>
          </w:p>
        </w:tc>
        <w:tc>
          <w:tcPr>
            <w:tcW w:w="567" w:type="dxa"/>
            <w:tcBorders>
              <w:top w:val="single" w:sz="4" w:space="0" w:color="000000"/>
              <w:left w:val="single" w:sz="4" w:space="0" w:color="000000"/>
              <w:bottom w:val="single" w:sz="4" w:space="0" w:color="000000"/>
              <w:right w:val="single" w:sz="4" w:space="0" w:color="000000"/>
            </w:tcBorders>
          </w:tcPr>
          <w:p w14:paraId="317F044E" w14:textId="2A55502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0D5006C" w14:textId="14F6CF26"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367E1224" w14:textId="5B7597A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948D4DD" w14:textId="77777777" w:rsidR="007E0EC9" w:rsidRPr="00E667D2" w:rsidRDefault="007E0EC9" w:rsidP="007E0EC9">
            <w:pPr>
              <w:pStyle w:val="Betarp"/>
              <w:jc w:val="center"/>
              <w:rPr>
                <w:rFonts w:eastAsia="Calibri"/>
                <w:color w:val="0070C0"/>
                <w:szCs w:val="24"/>
                <w:lang w:val="lt-LT" w:eastAsia="en-US"/>
              </w:rPr>
            </w:pPr>
          </w:p>
          <w:p w14:paraId="0A1AF6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8ABFEE" w14:textId="4766F3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393DE87" w14:textId="77777777" w:rsidR="007E0EC9" w:rsidRPr="00E667D2" w:rsidRDefault="007E0EC9" w:rsidP="007E0EC9">
            <w:pPr>
              <w:pStyle w:val="Betarp"/>
              <w:jc w:val="center"/>
              <w:rPr>
                <w:rFonts w:eastAsia="Calibri"/>
                <w:color w:val="0070C0"/>
                <w:szCs w:val="24"/>
                <w:lang w:val="lt-LT" w:eastAsia="en-US"/>
              </w:rPr>
            </w:pPr>
          </w:p>
          <w:p w14:paraId="6ACCB86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EF1C08F" w14:textId="4ACB660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77437B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4281D63" w14:textId="3555F30A"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567" w:type="dxa"/>
            <w:tcBorders>
              <w:top w:val="single" w:sz="4" w:space="0" w:color="000000"/>
              <w:left w:val="single" w:sz="4" w:space="0" w:color="000000"/>
              <w:bottom w:val="single" w:sz="4" w:space="0" w:color="000000"/>
              <w:right w:val="single" w:sz="4" w:space="0" w:color="000000"/>
            </w:tcBorders>
          </w:tcPr>
          <w:p w14:paraId="11FC1644" w14:textId="25F0AA0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EEEE421" w14:textId="663A52F4"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7DB28D04" w14:textId="668D548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6F16D01" w14:textId="77777777" w:rsidR="007E0EC9" w:rsidRPr="00E667D2" w:rsidRDefault="007E0EC9" w:rsidP="007E0EC9">
            <w:pPr>
              <w:pStyle w:val="Betarp"/>
              <w:jc w:val="center"/>
              <w:rPr>
                <w:rFonts w:eastAsia="Calibri"/>
                <w:color w:val="0070C0"/>
                <w:szCs w:val="24"/>
                <w:lang w:val="lt-LT" w:eastAsia="en-US"/>
              </w:rPr>
            </w:pPr>
          </w:p>
          <w:p w14:paraId="06EF99A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5D8DA26" w14:textId="30E670C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381B60D" w14:textId="77777777" w:rsidR="007E0EC9" w:rsidRPr="00E667D2" w:rsidRDefault="007E0EC9" w:rsidP="007E0EC9">
            <w:pPr>
              <w:pStyle w:val="Betarp"/>
              <w:jc w:val="center"/>
              <w:rPr>
                <w:rFonts w:eastAsia="Calibri"/>
                <w:color w:val="0070C0"/>
                <w:szCs w:val="24"/>
                <w:lang w:val="lt-LT" w:eastAsia="en-US"/>
              </w:rPr>
            </w:pPr>
          </w:p>
          <w:p w14:paraId="7231BAD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B35BBD9" w14:textId="78D95A5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BA426E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C0268B8" w14:textId="32B5F066" w:rsidR="007E0EC9" w:rsidRDefault="007E0EC9" w:rsidP="007E0EC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3.9</w:t>
            </w:r>
          </w:p>
        </w:tc>
        <w:tc>
          <w:tcPr>
            <w:tcW w:w="567" w:type="dxa"/>
            <w:tcBorders>
              <w:top w:val="single" w:sz="4" w:space="0" w:color="000000"/>
              <w:left w:val="single" w:sz="4" w:space="0" w:color="000000"/>
              <w:bottom w:val="single" w:sz="4" w:space="0" w:color="000000"/>
              <w:right w:val="single" w:sz="4" w:space="0" w:color="000000"/>
            </w:tcBorders>
          </w:tcPr>
          <w:p w14:paraId="33784F6F" w14:textId="1CB7C1C9"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8C2C9E" w14:textId="28FB877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01987455" w14:textId="5487D95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7AAA7A0E" w14:textId="77777777" w:rsidR="007E0EC9" w:rsidRPr="00E667D2" w:rsidRDefault="007E0EC9" w:rsidP="007E0EC9">
            <w:pPr>
              <w:pStyle w:val="Betarp"/>
              <w:jc w:val="center"/>
              <w:rPr>
                <w:rFonts w:eastAsia="Calibri"/>
                <w:color w:val="0070C0"/>
                <w:szCs w:val="24"/>
                <w:lang w:val="lt-LT" w:eastAsia="en-US"/>
              </w:rPr>
            </w:pPr>
          </w:p>
          <w:p w14:paraId="791970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0B38691" w14:textId="600D5E0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BDC3197" w14:textId="77777777" w:rsidR="007E0EC9" w:rsidRPr="00E667D2" w:rsidRDefault="007E0EC9" w:rsidP="007E0EC9">
            <w:pPr>
              <w:pStyle w:val="Betarp"/>
              <w:jc w:val="center"/>
              <w:rPr>
                <w:rFonts w:eastAsia="Calibri"/>
                <w:color w:val="0070C0"/>
                <w:szCs w:val="24"/>
                <w:lang w:val="lt-LT" w:eastAsia="en-US"/>
              </w:rPr>
            </w:pPr>
          </w:p>
          <w:p w14:paraId="496756E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23E5088" w14:textId="1C7DCF3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236F148"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F289E2E" w14:textId="5868E9AF"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4490DB2" w14:textId="01B48309" w:rsidR="007E0EC9" w:rsidRPr="006A482B" w:rsidRDefault="002D60C2" w:rsidP="007E0EC9">
            <w:pPr>
              <w:pStyle w:val="Sraopastraipa"/>
              <w:ind w:left="41"/>
              <w:jc w:val="center"/>
              <w:rPr>
                <w:rFonts w:ascii="Times New Roman" w:hAnsi="Times New Roman" w:cs="Times New Roman"/>
              </w:rPr>
            </w:pPr>
            <w:r>
              <w:rPr>
                <w:rFonts w:ascii="Times New Roman" w:hAnsi="Times New Roman" w:cs="Times New Roman"/>
              </w:rPr>
              <w:t>22</w:t>
            </w:r>
          </w:p>
        </w:tc>
        <w:tc>
          <w:tcPr>
            <w:tcW w:w="3260" w:type="dxa"/>
            <w:tcBorders>
              <w:top w:val="single" w:sz="4" w:space="0" w:color="000000"/>
              <w:left w:val="single" w:sz="4" w:space="0" w:color="000000"/>
              <w:bottom w:val="single" w:sz="4" w:space="0" w:color="000000"/>
              <w:right w:val="single" w:sz="4" w:space="0" w:color="000000"/>
            </w:tcBorders>
            <w:vAlign w:val="center"/>
          </w:tcPr>
          <w:p w14:paraId="2C70ED55" w14:textId="77777777" w:rsidR="007E0EC9" w:rsidRPr="007E0EC9" w:rsidRDefault="007E0EC9" w:rsidP="007E0EC9">
            <w:pPr>
              <w:pStyle w:val="Sraopastraipa"/>
              <w:ind w:left="41"/>
              <w:jc w:val="center"/>
              <w:rPr>
                <w:rFonts w:ascii="Times New Roman" w:hAnsi="Times New Roman" w:cs="Times New Roman"/>
                <w:b/>
                <w:bCs/>
                <w:sz w:val="24"/>
                <w:szCs w:val="24"/>
              </w:rPr>
            </w:pPr>
            <w:r w:rsidRPr="007E0EC9">
              <w:rPr>
                <w:rFonts w:ascii="Times New Roman" w:hAnsi="Times New Roman" w:cs="Times New Roman"/>
                <w:b/>
                <w:bCs/>
                <w:sz w:val="24"/>
                <w:szCs w:val="24"/>
              </w:rPr>
              <w:t>Reguliuojamo aukščio biuro</w:t>
            </w:r>
          </w:p>
          <w:p w14:paraId="319F4E57" w14:textId="7F28A262" w:rsidR="007E0EC9" w:rsidRPr="007E0EC9" w:rsidRDefault="007E0EC9" w:rsidP="007E0EC9">
            <w:pPr>
              <w:pStyle w:val="Sraopastraipa"/>
              <w:ind w:left="41"/>
              <w:jc w:val="center"/>
              <w:rPr>
                <w:rFonts w:ascii="Times New Roman" w:hAnsi="Times New Roman" w:cs="Times New Roman"/>
                <w:sz w:val="24"/>
                <w:szCs w:val="24"/>
              </w:rPr>
            </w:pPr>
            <w:r w:rsidRPr="007E0EC9">
              <w:rPr>
                <w:rFonts w:ascii="Times New Roman" w:hAnsi="Times New Roman" w:cs="Times New Roman"/>
                <w:b/>
                <w:bCs/>
                <w:sz w:val="24"/>
                <w:szCs w:val="24"/>
              </w:rPr>
              <w:t xml:space="preserve">kėdė – </w:t>
            </w:r>
            <w:r w:rsidR="002D60C2" w:rsidRPr="002D60C2">
              <w:rPr>
                <w:rFonts w:ascii="Times New Roman" w:hAnsi="Times New Roman" w:cs="Times New Roman"/>
                <w:b/>
                <w:bCs/>
                <w:sz w:val="24"/>
                <w:szCs w:val="24"/>
                <w:highlight w:val="yellow"/>
              </w:rPr>
              <w:t>8</w:t>
            </w:r>
            <w:r w:rsidRPr="007E0EC9">
              <w:rPr>
                <w:rFonts w:ascii="Times New Roman" w:hAnsi="Times New Roman" w:cs="Times New Roman"/>
                <w:b/>
                <w:bCs/>
                <w:sz w:val="24"/>
                <w:szCs w:val="24"/>
              </w:rPr>
              <w:t xml:space="preserve">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5F3CFA98" w14:textId="3AD89278"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166847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4F3BA1F"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6537ED48" w14:textId="77777777" w:rsidR="007E0EC9" w:rsidRPr="007E0EC9" w:rsidRDefault="007E0EC9" w:rsidP="007E0EC9">
            <w:pPr>
              <w:jc w:val="center"/>
              <w:rPr>
                <w:rFonts w:ascii="Times New Roman" w:hAnsi="Times New Roman" w:cs="Times New Roman"/>
                <w:sz w:val="24"/>
                <w:szCs w:val="24"/>
                <w:lang w:eastAsia="lt-LT"/>
              </w:rPr>
            </w:pPr>
          </w:p>
          <w:p w14:paraId="2D96E1F0" w14:textId="2177C7F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1066748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45922030" w14:textId="77777777" w:rsidR="007E0EC9" w:rsidRPr="007E0EC9" w:rsidRDefault="007E0EC9" w:rsidP="007E0EC9">
            <w:pPr>
              <w:jc w:val="center"/>
              <w:rPr>
                <w:rFonts w:ascii="Times New Roman" w:hAnsi="Times New Roman" w:cs="Times New Roman"/>
                <w:sz w:val="24"/>
                <w:szCs w:val="24"/>
                <w:lang w:eastAsia="lt-LT"/>
              </w:rPr>
            </w:pPr>
          </w:p>
          <w:p w14:paraId="11E9988C" w14:textId="0B3FBF7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478D3001" w14:textId="498DF4C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65F509F4" w14:textId="77777777" w:rsidR="007E0EC9" w:rsidRPr="00E667D2" w:rsidRDefault="007E0EC9" w:rsidP="007E0EC9">
            <w:pPr>
              <w:pStyle w:val="Betarp"/>
              <w:jc w:val="center"/>
              <w:rPr>
                <w:rFonts w:eastAsia="Calibri"/>
                <w:color w:val="0070C0"/>
                <w:szCs w:val="24"/>
                <w:lang w:val="lt-LT" w:eastAsia="en-US"/>
              </w:rPr>
            </w:pPr>
          </w:p>
          <w:p w14:paraId="048BB94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E776C62" w14:textId="7F50626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9DC5320" w14:textId="77777777" w:rsidR="007E0EC9" w:rsidRPr="00E667D2" w:rsidRDefault="007E0EC9" w:rsidP="007E0EC9">
            <w:pPr>
              <w:pStyle w:val="Betarp"/>
              <w:jc w:val="center"/>
              <w:rPr>
                <w:rFonts w:eastAsia="Calibri"/>
                <w:color w:val="0070C0"/>
                <w:szCs w:val="24"/>
                <w:lang w:val="lt-LT" w:eastAsia="en-US"/>
              </w:rPr>
            </w:pPr>
          </w:p>
          <w:p w14:paraId="246DCB9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685B329" w14:textId="2327447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3414A4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5A0FDB0" w14:textId="0B937FA6"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4.</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1C313D27" w14:textId="0BB454C2"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803D072" w14:textId="4BC6F567"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Biuro kėdė turi turėti ne prastesnį nei sinchro mechanizmą;</w:t>
            </w:r>
          </w:p>
        </w:tc>
        <w:tc>
          <w:tcPr>
            <w:tcW w:w="4536" w:type="dxa"/>
            <w:tcBorders>
              <w:top w:val="single" w:sz="4" w:space="0" w:color="000000"/>
              <w:left w:val="single" w:sz="4" w:space="0" w:color="000000"/>
              <w:bottom w:val="single" w:sz="4" w:space="0" w:color="000000"/>
              <w:right w:val="single" w:sz="4" w:space="0" w:color="000000"/>
            </w:tcBorders>
            <w:vAlign w:val="center"/>
          </w:tcPr>
          <w:p w14:paraId="35605FA2" w14:textId="2AC1583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Biuro kėdė turi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mechanizmą;</w:t>
            </w:r>
          </w:p>
        </w:tc>
        <w:tc>
          <w:tcPr>
            <w:tcW w:w="3119" w:type="dxa"/>
            <w:tcBorders>
              <w:top w:val="single" w:sz="4" w:space="0" w:color="auto"/>
              <w:left w:val="single" w:sz="4" w:space="0" w:color="000000"/>
              <w:bottom w:val="single" w:sz="4" w:space="0" w:color="auto"/>
              <w:right w:val="single" w:sz="4" w:space="0" w:color="auto"/>
            </w:tcBorders>
            <w:vAlign w:val="center"/>
          </w:tcPr>
          <w:p w14:paraId="56613F98" w14:textId="77777777" w:rsidR="007E0EC9" w:rsidRPr="00E667D2" w:rsidRDefault="007E0EC9" w:rsidP="007E0EC9">
            <w:pPr>
              <w:pStyle w:val="Betarp"/>
              <w:jc w:val="center"/>
              <w:rPr>
                <w:rFonts w:eastAsia="Calibri"/>
                <w:color w:val="0070C0"/>
                <w:szCs w:val="24"/>
                <w:lang w:val="lt-LT" w:eastAsia="en-US"/>
              </w:rPr>
            </w:pPr>
          </w:p>
          <w:p w14:paraId="6BD1845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D41A8DC" w14:textId="5FCF849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71EF75D" w14:textId="77777777" w:rsidR="007E0EC9" w:rsidRPr="00E667D2" w:rsidRDefault="007E0EC9" w:rsidP="007E0EC9">
            <w:pPr>
              <w:pStyle w:val="Betarp"/>
              <w:jc w:val="center"/>
              <w:rPr>
                <w:rFonts w:eastAsia="Calibri"/>
                <w:color w:val="0070C0"/>
                <w:szCs w:val="24"/>
                <w:lang w:val="lt-LT" w:eastAsia="en-US"/>
              </w:rPr>
            </w:pPr>
          </w:p>
          <w:p w14:paraId="3A04887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AF7E60C" w14:textId="5AF3593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FBB376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7839539" w14:textId="26AE276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2E0061A8" w14:textId="20244A4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AF3B7A" w14:textId="08DCC7B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sėdynė ir atlošas atskiri, ir juda atskirai dėl atlošo tvirtinimo į mechanizmą;</w:t>
            </w:r>
          </w:p>
        </w:tc>
        <w:tc>
          <w:tcPr>
            <w:tcW w:w="4536" w:type="dxa"/>
            <w:tcBorders>
              <w:top w:val="single" w:sz="4" w:space="0" w:color="000000"/>
              <w:left w:val="single" w:sz="4" w:space="0" w:color="000000"/>
              <w:bottom w:val="single" w:sz="4" w:space="0" w:color="000000"/>
              <w:right w:val="single" w:sz="4" w:space="0" w:color="000000"/>
            </w:tcBorders>
            <w:vAlign w:val="center"/>
          </w:tcPr>
          <w:p w14:paraId="6089A22B" w14:textId="18E6E850"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sėdynė ir atlošas atskiri, ir juda atskirai dėl atlošo tvirtinimo į mechanizmą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D6B1250" w14:textId="77777777" w:rsidR="007E0EC9" w:rsidRPr="00E667D2" w:rsidRDefault="007E0EC9" w:rsidP="007E0EC9">
            <w:pPr>
              <w:pStyle w:val="Betarp"/>
              <w:jc w:val="center"/>
              <w:rPr>
                <w:rFonts w:eastAsia="Calibri"/>
                <w:color w:val="0070C0"/>
                <w:szCs w:val="24"/>
                <w:lang w:val="lt-LT" w:eastAsia="en-US"/>
              </w:rPr>
            </w:pPr>
          </w:p>
          <w:p w14:paraId="3FAA6B5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B1F2636" w14:textId="07E3DDC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BF6BCA" w14:textId="77777777" w:rsidR="007E0EC9" w:rsidRPr="00E667D2" w:rsidRDefault="007E0EC9" w:rsidP="007E0EC9">
            <w:pPr>
              <w:pStyle w:val="Betarp"/>
              <w:jc w:val="center"/>
              <w:rPr>
                <w:rFonts w:eastAsia="Calibri"/>
                <w:color w:val="0070C0"/>
                <w:szCs w:val="24"/>
                <w:lang w:val="lt-LT" w:eastAsia="en-US"/>
              </w:rPr>
            </w:pPr>
          </w:p>
          <w:p w14:paraId="0996F815"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509B040" w14:textId="7FB7ECF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EFE09D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FF665C2" w14:textId="1A1AE9C1"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4AAA8FD4" w14:textId="2B4166CC"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C5C9561" w14:textId="7AFB3DA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atsilošimo kampas turi užsifiksuoti ne mažiau kaip 3 padėtyse;</w:t>
            </w:r>
          </w:p>
        </w:tc>
        <w:tc>
          <w:tcPr>
            <w:tcW w:w="4536" w:type="dxa"/>
            <w:tcBorders>
              <w:top w:val="single" w:sz="4" w:space="0" w:color="000000"/>
              <w:left w:val="single" w:sz="4" w:space="0" w:color="000000"/>
              <w:bottom w:val="single" w:sz="4" w:space="0" w:color="000000"/>
              <w:right w:val="single" w:sz="4" w:space="0" w:color="000000"/>
            </w:tcBorders>
            <w:vAlign w:val="center"/>
          </w:tcPr>
          <w:p w14:paraId="56DB6A27" w14:textId="13784C8A"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atsilošimo kampas turi užsifiksuoti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padėtyse;</w:t>
            </w:r>
          </w:p>
        </w:tc>
        <w:tc>
          <w:tcPr>
            <w:tcW w:w="3119" w:type="dxa"/>
            <w:tcBorders>
              <w:top w:val="single" w:sz="4" w:space="0" w:color="auto"/>
              <w:left w:val="single" w:sz="4" w:space="0" w:color="000000"/>
              <w:bottom w:val="single" w:sz="4" w:space="0" w:color="auto"/>
              <w:right w:val="single" w:sz="4" w:space="0" w:color="auto"/>
            </w:tcBorders>
            <w:vAlign w:val="center"/>
          </w:tcPr>
          <w:p w14:paraId="091D1823" w14:textId="77777777" w:rsidR="007E0EC9" w:rsidRPr="00E667D2" w:rsidRDefault="007E0EC9" w:rsidP="007E0EC9">
            <w:pPr>
              <w:pStyle w:val="Betarp"/>
              <w:jc w:val="center"/>
              <w:rPr>
                <w:rFonts w:eastAsia="Calibri"/>
                <w:color w:val="0070C0"/>
                <w:szCs w:val="24"/>
                <w:lang w:val="lt-LT" w:eastAsia="en-US"/>
              </w:rPr>
            </w:pPr>
          </w:p>
          <w:p w14:paraId="3C33AD9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A8431AF" w14:textId="259645A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0FAF76E" w14:textId="77777777" w:rsidR="007E0EC9" w:rsidRPr="00E667D2" w:rsidRDefault="007E0EC9" w:rsidP="007E0EC9">
            <w:pPr>
              <w:pStyle w:val="Betarp"/>
              <w:jc w:val="center"/>
              <w:rPr>
                <w:rFonts w:eastAsia="Calibri"/>
                <w:color w:val="0070C0"/>
                <w:szCs w:val="24"/>
                <w:lang w:val="lt-LT" w:eastAsia="en-US"/>
              </w:rPr>
            </w:pPr>
          </w:p>
          <w:p w14:paraId="06F2EFA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72E667" w14:textId="30E1D34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EFFF933"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CF58ADB" w14:textId="5B07FD45"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72DCF661" w14:textId="07116905"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1E4ED23" w14:textId="137DC0E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Darbo kėdė su žvaigždės formos koja,  juodos spalvos plastikinės ar metalinės bazės su ratukais, pritaikytais kietai grindų dangai;</w:t>
            </w:r>
          </w:p>
        </w:tc>
        <w:tc>
          <w:tcPr>
            <w:tcW w:w="4536" w:type="dxa"/>
            <w:tcBorders>
              <w:top w:val="single" w:sz="4" w:space="0" w:color="000000"/>
              <w:left w:val="single" w:sz="4" w:space="0" w:color="000000"/>
              <w:bottom w:val="single" w:sz="4" w:space="0" w:color="000000"/>
              <w:right w:val="single" w:sz="4" w:space="0" w:color="000000"/>
            </w:tcBorders>
            <w:vAlign w:val="center"/>
          </w:tcPr>
          <w:p w14:paraId="666A21F7" w14:textId="5A5F1EF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Darbo kėdė su žvaigždės formos koja,  juodos spalvos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bazės su ratukais, pritaikytais kietai grindų dangai;</w:t>
            </w:r>
          </w:p>
        </w:tc>
        <w:tc>
          <w:tcPr>
            <w:tcW w:w="3119" w:type="dxa"/>
            <w:tcBorders>
              <w:top w:val="single" w:sz="4" w:space="0" w:color="auto"/>
              <w:left w:val="single" w:sz="4" w:space="0" w:color="000000"/>
              <w:bottom w:val="single" w:sz="4" w:space="0" w:color="auto"/>
              <w:right w:val="single" w:sz="4" w:space="0" w:color="auto"/>
            </w:tcBorders>
            <w:vAlign w:val="center"/>
          </w:tcPr>
          <w:p w14:paraId="0E34900D" w14:textId="77777777" w:rsidR="007E0EC9" w:rsidRPr="00E667D2" w:rsidRDefault="007E0EC9" w:rsidP="007E0EC9">
            <w:pPr>
              <w:pStyle w:val="Betarp"/>
              <w:jc w:val="center"/>
              <w:rPr>
                <w:rFonts w:eastAsia="Calibri"/>
                <w:color w:val="0070C0"/>
                <w:szCs w:val="24"/>
                <w:lang w:val="lt-LT" w:eastAsia="en-US"/>
              </w:rPr>
            </w:pPr>
          </w:p>
          <w:p w14:paraId="118708C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0A60129" w14:textId="0468B42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FD316CD" w14:textId="77777777" w:rsidR="007E0EC9" w:rsidRPr="00E667D2" w:rsidRDefault="007E0EC9" w:rsidP="007E0EC9">
            <w:pPr>
              <w:pStyle w:val="Betarp"/>
              <w:jc w:val="center"/>
              <w:rPr>
                <w:rFonts w:eastAsia="Calibri"/>
                <w:color w:val="0070C0"/>
                <w:szCs w:val="24"/>
                <w:lang w:val="lt-LT" w:eastAsia="en-US"/>
              </w:rPr>
            </w:pPr>
          </w:p>
          <w:p w14:paraId="201E94E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B87421C" w14:textId="504276D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4D5CED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340324D" w14:textId="08E1276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50D654F1" w14:textId="41F68E2D"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857865" w14:textId="30758B1D"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Darbo kėdės sėdynė turi būti gaminama iš faneros, padengtos poliuretano putų liejiniu ne mažiau nei 70 kg/m3, pagrindas aptrauktas gobelenu ar ekooda.</w:t>
            </w:r>
          </w:p>
        </w:tc>
        <w:tc>
          <w:tcPr>
            <w:tcW w:w="4536" w:type="dxa"/>
            <w:tcBorders>
              <w:top w:val="single" w:sz="4" w:space="0" w:color="000000"/>
              <w:left w:val="single" w:sz="4" w:space="0" w:color="000000"/>
              <w:bottom w:val="single" w:sz="4" w:space="0" w:color="000000"/>
              <w:right w:val="single" w:sz="4" w:space="0" w:color="000000"/>
            </w:tcBorders>
            <w:vAlign w:val="center"/>
          </w:tcPr>
          <w:p w14:paraId="2068992E" w14:textId="2866931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Darbo kėdės sėdynė turi būti gaminama iš faneros, padengtos poliuretano putų liejiniu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kg/m3, pagrindas aptrauktas </w:t>
            </w:r>
            <w:r w:rsidRPr="007E0EC9">
              <w:rPr>
                <w:rFonts w:ascii="Times New Roman" w:hAnsi="Times New Roman" w:cs="Times New Roman"/>
                <w:color w:val="0070C0"/>
                <w:sz w:val="24"/>
                <w:szCs w:val="24"/>
                <w:lang w:eastAsia="en-GB"/>
              </w:rPr>
              <w:t>[nurodyti konkrečiai];</w:t>
            </w:r>
          </w:p>
        </w:tc>
        <w:tc>
          <w:tcPr>
            <w:tcW w:w="3119" w:type="dxa"/>
            <w:tcBorders>
              <w:top w:val="single" w:sz="4" w:space="0" w:color="auto"/>
              <w:left w:val="single" w:sz="4" w:space="0" w:color="000000"/>
              <w:bottom w:val="single" w:sz="4" w:space="0" w:color="auto"/>
              <w:right w:val="single" w:sz="4" w:space="0" w:color="auto"/>
            </w:tcBorders>
            <w:vAlign w:val="center"/>
          </w:tcPr>
          <w:p w14:paraId="022635CC" w14:textId="77777777" w:rsidR="007E0EC9" w:rsidRPr="00E667D2" w:rsidRDefault="007E0EC9" w:rsidP="007E0EC9">
            <w:pPr>
              <w:pStyle w:val="Betarp"/>
              <w:jc w:val="center"/>
              <w:rPr>
                <w:rFonts w:eastAsia="Calibri"/>
                <w:color w:val="0070C0"/>
                <w:szCs w:val="24"/>
                <w:lang w:val="lt-LT" w:eastAsia="en-US"/>
              </w:rPr>
            </w:pPr>
          </w:p>
          <w:p w14:paraId="0EEA956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7C92F0F" w14:textId="5873208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3B4F400" w14:textId="77777777" w:rsidR="007E0EC9" w:rsidRPr="00E667D2" w:rsidRDefault="007E0EC9" w:rsidP="007E0EC9">
            <w:pPr>
              <w:pStyle w:val="Betarp"/>
              <w:jc w:val="center"/>
              <w:rPr>
                <w:rFonts w:eastAsia="Calibri"/>
                <w:color w:val="0070C0"/>
                <w:szCs w:val="24"/>
                <w:lang w:val="lt-LT" w:eastAsia="en-US"/>
              </w:rPr>
            </w:pPr>
          </w:p>
          <w:p w14:paraId="60018CF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C1F38E1" w14:textId="368A18A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4175A7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076528A" w14:textId="5E5924E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76494C80" w14:textId="2AB9386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508B891" w14:textId="734E88D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Priekinė sėdynės dalis – su nuolydžiu, siekiant sumažinti spaudimą kojoms;</w:t>
            </w:r>
          </w:p>
        </w:tc>
        <w:tc>
          <w:tcPr>
            <w:tcW w:w="4536" w:type="dxa"/>
            <w:tcBorders>
              <w:top w:val="single" w:sz="4" w:space="0" w:color="000000"/>
              <w:left w:val="single" w:sz="4" w:space="0" w:color="000000"/>
              <w:bottom w:val="single" w:sz="4" w:space="0" w:color="000000"/>
              <w:right w:val="single" w:sz="4" w:space="0" w:color="000000"/>
            </w:tcBorders>
            <w:vAlign w:val="center"/>
          </w:tcPr>
          <w:p w14:paraId="6A9D8C6F" w14:textId="26E5A59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Priekinė sėdynės dalis – su nuolydžiu, siekiant sumažinti spaudimą kojoms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30E2590" w14:textId="77777777" w:rsidR="007E0EC9" w:rsidRPr="00E667D2" w:rsidRDefault="007E0EC9" w:rsidP="007E0EC9">
            <w:pPr>
              <w:pStyle w:val="Betarp"/>
              <w:jc w:val="center"/>
              <w:rPr>
                <w:rFonts w:eastAsia="Calibri"/>
                <w:color w:val="0070C0"/>
                <w:szCs w:val="24"/>
                <w:lang w:val="lt-LT" w:eastAsia="en-US"/>
              </w:rPr>
            </w:pPr>
          </w:p>
          <w:p w14:paraId="60C3D66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215E9C" w14:textId="54045BF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649284A" w14:textId="77777777" w:rsidR="007E0EC9" w:rsidRPr="00E667D2" w:rsidRDefault="007E0EC9" w:rsidP="007E0EC9">
            <w:pPr>
              <w:pStyle w:val="Betarp"/>
              <w:jc w:val="center"/>
              <w:rPr>
                <w:rFonts w:eastAsia="Calibri"/>
                <w:color w:val="0070C0"/>
                <w:szCs w:val="24"/>
                <w:lang w:val="lt-LT" w:eastAsia="en-US"/>
              </w:rPr>
            </w:pPr>
          </w:p>
          <w:p w14:paraId="7F9B67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03749CF" w14:textId="07E3C05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4914C6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F6B9F2C" w14:textId="37A0300F"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5EC65C76" w14:textId="1EB4A786"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D5FE4B" w14:textId="68C87A85"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atlošas iš tvirto plastiko rėmo;</w:t>
            </w:r>
          </w:p>
        </w:tc>
        <w:tc>
          <w:tcPr>
            <w:tcW w:w="4536" w:type="dxa"/>
            <w:tcBorders>
              <w:top w:val="single" w:sz="4" w:space="0" w:color="000000"/>
              <w:left w:val="single" w:sz="4" w:space="0" w:color="000000"/>
              <w:bottom w:val="single" w:sz="4" w:space="0" w:color="000000"/>
              <w:right w:val="single" w:sz="4" w:space="0" w:color="000000"/>
            </w:tcBorders>
            <w:vAlign w:val="center"/>
          </w:tcPr>
          <w:p w14:paraId="7E8984DE" w14:textId="6E113EC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atlošas iš tvirto plastiko rėmo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6A2E2F7" w14:textId="77777777" w:rsidR="007E0EC9" w:rsidRPr="00E667D2" w:rsidRDefault="007E0EC9" w:rsidP="007E0EC9">
            <w:pPr>
              <w:pStyle w:val="Betarp"/>
              <w:jc w:val="center"/>
              <w:rPr>
                <w:rFonts w:eastAsia="Calibri"/>
                <w:color w:val="0070C0"/>
                <w:szCs w:val="24"/>
                <w:lang w:val="lt-LT" w:eastAsia="en-US"/>
              </w:rPr>
            </w:pPr>
          </w:p>
          <w:p w14:paraId="51E9E2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BB4223" w14:textId="14B2116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E528EB0" w14:textId="77777777" w:rsidR="007E0EC9" w:rsidRPr="00E667D2" w:rsidRDefault="007E0EC9" w:rsidP="007E0EC9">
            <w:pPr>
              <w:pStyle w:val="Betarp"/>
              <w:jc w:val="center"/>
              <w:rPr>
                <w:rFonts w:eastAsia="Calibri"/>
                <w:color w:val="0070C0"/>
                <w:szCs w:val="24"/>
                <w:lang w:val="lt-LT" w:eastAsia="en-US"/>
              </w:rPr>
            </w:pPr>
          </w:p>
          <w:p w14:paraId="1038A97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6E544E8" w14:textId="68CAF90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52F56F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D5A5E3" w14:textId="6B43A74A"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5349C9E8" w14:textId="138B81B2"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0D3BE52" w14:textId="7E8E9E5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 xml:space="preserve">Kėdė su poliuretaniniais juodos spalvos porankiais, tvirtinamais po sėdyne. </w:t>
            </w:r>
            <w:r w:rsidRPr="007E0EC9">
              <w:rPr>
                <w:rFonts w:ascii="Times New Roman" w:hAnsi="Times New Roman" w:cs="Times New Roman"/>
                <w:sz w:val="24"/>
                <w:szCs w:val="24"/>
              </w:rPr>
              <w:lastRenderedPageBreak/>
              <w:t>Porankiai reguliuojami ne mažiau 2 kryptimis;</w:t>
            </w:r>
          </w:p>
        </w:tc>
        <w:tc>
          <w:tcPr>
            <w:tcW w:w="4536" w:type="dxa"/>
            <w:tcBorders>
              <w:top w:val="single" w:sz="4" w:space="0" w:color="000000"/>
              <w:left w:val="single" w:sz="4" w:space="0" w:color="000000"/>
              <w:bottom w:val="single" w:sz="4" w:space="0" w:color="000000"/>
              <w:right w:val="single" w:sz="4" w:space="0" w:color="000000"/>
            </w:tcBorders>
            <w:vAlign w:val="center"/>
          </w:tcPr>
          <w:p w14:paraId="66391EFC" w14:textId="405D5309"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lastRenderedPageBreak/>
              <w:t xml:space="preserve">Kėdė su poliuretaniniais juodos spalvos porankiais, tvirtinamais po sėdyne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 xml:space="preserve">. Porankiai reguliuojami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kryptimis;</w:t>
            </w:r>
          </w:p>
        </w:tc>
        <w:tc>
          <w:tcPr>
            <w:tcW w:w="3119" w:type="dxa"/>
            <w:tcBorders>
              <w:top w:val="single" w:sz="4" w:space="0" w:color="auto"/>
              <w:left w:val="single" w:sz="4" w:space="0" w:color="000000"/>
              <w:bottom w:val="single" w:sz="4" w:space="0" w:color="auto"/>
              <w:right w:val="single" w:sz="4" w:space="0" w:color="auto"/>
            </w:tcBorders>
            <w:vAlign w:val="center"/>
          </w:tcPr>
          <w:p w14:paraId="57475B9B" w14:textId="77777777" w:rsidR="007E0EC9" w:rsidRPr="00E667D2" w:rsidRDefault="007E0EC9" w:rsidP="007E0EC9">
            <w:pPr>
              <w:pStyle w:val="Betarp"/>
              <w:jc w:val="center"/>
              <w:rPr>
                <w:rFonts w:eastAsia="Calibri"/>
                <w:color w:val="0070C0"/>
                <w:szCs w:val="24"/>
                <w:lang w:val="lt-LT" w:eastAsia="en-US"/>
              </w:rPr>
            </w:pPr>
          </w:p>
          <w:p w14:paraId="6792334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866A986" w14:textId="6EC53EA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0022234" w14:textId="77777777" w:rsidR="007E0EC9" w:rsidRPr="00E667D2" w:rsidRDefault="007E0EC9" w:rsidP="007E0EC9">
            <w:pPr>
              <w:pStyle w:val="Betarp"/>
              <w:jc w:val="center"/>
              <w:rPr>
                <w:rFonts w:eastAsia="Calibri"/>
                <w:color w:val="0070C0"/>
                <w:szCs w:val="24"/>
                <w:lang w:val="lt-LT" w:eastAsia="en-US"/>
              </w:rPr>
            </w:pPr>
          </w:p>
          <w:p w14:paraId="0CE6F6F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5825CCF" w14:textId="139C2B0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3F3A13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D0B555" w14:textId="45FD61D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38C963DB" w14:textId="69FB3E1D"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108AA91" w14:textId="7871951D"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 - apvilkta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648446A1" w14:textId="38727A4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 – apvilkta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1AC93894" w14:textId="77777777" w:rsidR="007E0EC9" w:rsidRPr="00E667D2" w:rsidRDefault="007E0EC9" w:rsidP="007E0EC9">
            <w:pPr>
              <w:pStyle w:val="Betarp"/>
              <w:jc w:val="center"/>
              <w:rPr>
                <w:rFonts w:eastAsia="Calibri"/>
                <w:color w:val="0070C0"/>
                <w:szCs w:val="24"/>
                <w:lang w:val="lt-LT" w:eastAsia="en-US"/>
              </w:rPr>
            </w:pPr>
          </w:p>
          <w:p w14:paraId="348C503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196730B" w14:textId="05EF497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7E340FD" w14:textId="77777777" w:rsidR="007E0EC9" w:rsidRPr="00E667D2" w:rsidRDefault="007E0EC9" w:rsidP="007E0EC9">
            <w:pPr>
              <w:pStyle w:val="Betarp"/>
              <w:jc w:val="center"/>
              <w:rPr>
                <w:rFonts w:eastAsia="Calibri"/>
                <w:color w:val="0070C0"/>
                <w:szCs w:val="24"/>
                <w:lang w:val="lt-LT" w:eastAsia="en-US"/>
              </w:rPr>
            </w:pPr>
          </w:p>
          <w:p w14:paraId="7440F80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3C83DB2" w14:textId="7B79429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15AF20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63B90280" w14:textId="08B5D225"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4BA1C38A" w14:textId="668ABE1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7D75336" w14:textId="44AE860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aukštis reguliuojamas pneumatiniu reguliatoriumi;</w:t>
            </w:r>
          </w:p>
        </w:tc>
        <w:tc>
          <w:tcPr>
            <w:tcW w:w="4536" w:type="dxa"/>
            <w:tcBorders>
              <w:top w:val="single" w:sz="4" w:space="0" w:color="000000"/>
              <w:left w:val="single" w:sz="4" w:space="0" w:color="000000"/>
              <w:bottom w:val="single" w:sz="4" w:space="0" w:color="000000"/>
              <w:right w:val="single" w:sz="4" w:space="0" w:color="000000"/>
            </w:tcBorders>
            <w:vAlign w:val="center"/>
          </w:tcPr>
          <w:p w14:paraId="3A9FFC6F" w14:textId="765995D5"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aukštis reguliuojamas pneumatiniu reguliatoriumi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5D608E8" w14:textId="77777777" w:rsidR="007E0EC9" w:rsidRPr="00E667D2" w:rsidRDefault="007E0EC9" w:rsidP="007E0EC9">
            <w:pPr>
              <w:pStyle w:val="Betarp"/>
              <w:jc w:val="center"/>
              <w:rPr>
                <w:rFonts w:eastAsia="Calibri"/>
                <w:color w:val="0070C0"/>
                <w:szCs w:val="24"/>
                <w:lang w:val="lt-LT" w:eastAsia="en-US"/>
              </w:rPr>
            </w:pPr>
          </w:p>
          <w:p w14:paraId="5F20A8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6A4028C" w14:textId="02E4E9F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2F05C5C" w14:textId="77777777" w:rsidR="007E0EC9" w:rsidRPr="00E667D2" w:rsidRDefault="007E0EC9" w:rsidP="007E0EC9">
            <w:pPr>
              <w:pStyle w:val="Betarp"/>
              <w:jc w:val="center"/>
              <w:rPr>
                <w:rFonts w:eastAsia="Calibri"/>
                <w:color w:val="0070C0"/>
                <w:szCs w:val="24"/>
                <w:lang w:val="lt-LT" w:eastAsia="en-US"/>
              </w:rPr>
            </w:pPr>
          </w:p>
          <w:p w14:paraId="7A13EEA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D026EA0" w14:textId="69B7FE4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74ECBB7"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0F22B28" w14:textId="57C0DB82"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056E5522" w14:textId="73AA82B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4C4A448" w14:textId="4A5A9757"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36DF616E" w14:textId="106CC5A4"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37E6E0AC" w14:textId="77777777" w:rsidR="007E0EC9" w:rsidRPr="00E667D2" w:rsidRDefault="007E0EC9" w:rsidP="007E0EC9">
            <w:pPr>
              <w:pStyle w:val="Betarp"/>
              <w:jc w:val="center"/>
              <w:rPr>
                <w:rFonts w:eastAsia="Calibri"/>
                <w:color w:val="0070C0"/>
                <w:szCs w:val="24"/>
                <w:lang w:val="lt-LT" w:eastAsia="en-US"/>
              </w:rPr>
            </w:pPr>
          </w:p>
          <w:p w14:paraId="2F45F3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2A99BCB" w14:textId="29AA174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D4C6B30" w14:textId="77777777" w:rsidR="007E0EC9" w:rsidRPr="00E667D2" w:rsidRDefault="007E0EC9" w:rsidP="007E0EC9">
            <w:pPr>
              <w:pStyle w:val="Betarp"/>
              <w:jc w:val="center"/>
              <w:rPr>
                <w:rFonts w:eastAsia="Calibri"/>
                <w:color w:val="0070C0"/>
                <w:szCs w:val="24"/>
                <w:lang w:val="lt-LT" w:eastAsia="en-US"/>
              </w:rPr>
            </w:pPr>
          </w:p>
          <w:p w14:paraId="77B9138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FCA84A0" w14:textId="1230505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8CBBD3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BD7B7AE" w14:textId="33C261D1"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4.</w:t>
            </w:r>
            <w:r>
              <w:rPr>
                <w:rFonts w:ascii="Times New Roman" w:hAnsi="Times New Roman" w:cs="Times New Roman"/>
                <w:sz w:val="24"/>
                <w:szCs w:val="24"/>
              </w:rPr>
              <w:t>12</w:t>
            </w:r>
          </w:p>
        </w:tc>
        <w:tc>
          <w:tcPr>
            <w:tcW w:w="567" w:type="dxa"/>
            <w:tcBorders>
              <w:top w:val="single" w:sz="4" w:space="0" w:color="000000"/>
              <w:left w:val="single" w:sz="4" w:space="0" w:color="000000"/>
              <w:bottom w:val="single" w:sz="4" w:space="0" w:color="000000"/>
              <w:right w:val="single" w:sz="4" w:space="0" w:color="000000"/>
            </w:tcBorders>
          </w:tcPr>
          <w:p w14:paraId="2DAE73D1" w14:textId="6F659FF0"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89DD818" w14:textId="12C4169B"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7A77C8E9" w14:textId="07A3F23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37908492" w14:textId="77777777" w:rsidR="007E0EC9" w:rsidRPr="00E667D2" w:rsidRDefault="007E0EC9" w:rsidP="007E0EC9">
            <w:pPr>
              <w:pStyle w:val="Betarp"/>
              <w:jc w:val="center"/>
              <w:rPr>
                <w:rFonts w:eastAsia="Calibri"/>
                <w:color w:val="0070C0"/>
                <w:szCs w:val="24"/>
                <w:lang w:val="lt-LT" w:eastAsia="en-US"/>
              </w:rPr>
            </w:pPr>
          </w:p>
          <w:p w14:paraId="3E3AA54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0639BB0" w14:textId="6AE3CFF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0AE0688" w14:textId="77777777" w:rsidR="007E0EC9" w:rsidRPr="00E667D2" w:rsidRDefault="007E0EC9" w:rsidP="007E0EC9">
            <w:pPr>
              <w:pStyle w:val="Betarp"/>
              <w:jc w:val="center"/>
              <w:rPr>
                <w:rFonts w:eastAsia="Calibri"/>
                <w:color w:val="0070C0"/>
                <w:szCs w:val="24"/>
                <w:lang w:val="lt-LT" w:eastAsia="en-US"/>
              </w:rPr>
            </w:pPr>
          </w:p>
          <w:p w14:paraId="6F3D54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589151" w14:textId="1ED0CC0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012498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608FA10" w14:textId="4C4F7390"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716DE272" w14:textId="44C41C7A" w:rsidR="007E0EC9" w:rsidRPr="006A482B" w:rsidRDefault="003A0B57" w:rsidP="007E0EC9">
            <w:pPr>
              <w:pStyle w:val="Sraopastraipa"/>
              <w:ind w:left="41"/>
              <w:jc w:val="center"/>
              <w:rPr>
                <w:rFonts w:ascii="Times New Roman" w:hAnsi="Times New Roman" w:cs="Times New Roman"/>
              </w:rPr>
            </w:pPr>
            <w:r>
              <w:rPr>
                <w:rFonts w:ascii="Times New Roman" w:hAnsi="Times New Roman" w:cs="Times New Roman"/>
              </w:rPr>
              <w:t>37</w:t>
            </w:r>
          </w:p>
        </w:tc>
        <w:tc>
          <w:tcPr>
            <w:tcW w:w="3260" w:type="dxa"/>
            <w:tcBorders>
              <w:top w:val="single" w:sz="4" w:space="0" w:color="000000"/>
              <w:left w:val="single" w:sz="4" w:space="0" w:color="000000"/>
              <w:bottom w:val="single" w:sz="4" w:space="0" w:color="000000"/>
              <w:right w:val="single" w:sz="4" w:space="0" w:color="000000"/>
            </w:tcBorders>
            <w:vAlign w:val="center"/>
          </w:tcPr>
          <w:p w14:paraId="1F9516D1" w14:textId="79569B9F"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Kampinis stalas su priestaliu – 2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492251C0" w14:textId="27A17640"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44A7136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58A062C2"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1BF98E7C" w14:textId="77777777" w:rsidR="007E0EC9" w:rsidRPr="007E0EC9" w:rsidRDefault="007E0EC9" w:rsidP="007E0EC9">
            <w:pPr>
              <w:jc w:val="center"/>
              <w:rPr>
                <w:rFonts w:ascii="Times New Roman" w:hAnsi="Times New Roman" w:cs="Times New Roman"/>
                <w:sz w:val="24"/>
                <w:szCs w:val="24"/>
                <w:lang w:eastAsia="lt-LT"/>
              </w:rPr>
            </w:pPr>
          </w:p>
          <w:p w14:paraId="4FDBF500" w14:textId="7842414D"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4452E58E"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3B3D4949" w14:textId="77777777" w:rsidR="007E0EC9" w:rsidRPr="007E0EC9" w:rsidRDefault="007E0EC9" w:rsidP="007E0EC9">
            <w:pPr>
              <w:jc w:val="center"/>
              <w:rPr>
                <w:rFonts w:ascii="Times New Roman" w:hAnsi="Times New Roman" w:cs="Times New Roman"/>
                <w:sz w:val="24"/>
                <w:szCs w:val="24"/>
                <w:lang w:eastAsia="lt-LT"/>
              </w:rPr>
            </w:pPr>
          </w:p>
          <w:p w14:paraId="3931410C" w14:textId="20D00ED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35991CE1" w14:textId="319946C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603DC6FD" w14:textId="77777777" w:rsidR="007E0EC9" w:rsidRPr="00E667D2" w:rsidRDefault="007E0EC9" w:rsidP="007E0EC9">
            <w:pPr>
              <w:pStyle w:val="Betarp"/>
              <w:jc w:val="center"/>
              <w:rPr>
                <w:rFonts w:eastAsia="Calibri"/>
                <w:color w:val="0070C0"/>
                <w:szCs w:val="24"/>
                <w:lang w:val="lt-LT" w:eastAsia="en-US"/>
              </w:rPr>
            </w:pPr>
          </w:p>
          <w:p w14:paraId="3D07D1A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DF5AC1E" w14:textId="70036D5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E86120C" w14:textId="77777777" w:rsidR="007E0EC9" w:rsidRPr="00E667D2" w:rsidRDefault="007E0EC9" w:rsidP="007E0EC9">
            <w:pPr>
              <w:pStyle w:val="Betarp"/>
              <w:jc w:val="center"/>
              <w:rPr>
                <w:rFonts w:eastAsia="Calibri"/>
                <w:color w:val="0070C0"/>
                <w:szCs w:val="24"/>
                <w:lang w:val="lt-LT" w:eastAsia="en-US"/>
              </w:rPr>
            </w:pPr>
          </w:p>
          <w:p w14:paraId="086F2AC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4D8E692" w14:textId="2BC9EF8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B1926EC"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13D7B0F" w14:textId="2DF6FE1B"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4EA6A35A" w14:textId="5B864510" w:rsidR="007E0EC9" w:rsidRPr="006A482B" w:rsidRDefault="007E0EC9" w:rsidP="007E0EC9">
            <w:pPr>
              <w:pStyle w:val="Sraopastraipa"/>
              <w:ind w:left="41"/>
              <w:jc w:val="center"/>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9D58750" w14:textId="511FDDCE"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2000 x 1500 x 750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3FB4FD2D" w14:textId="4E8D000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1246DE5E" w14:textId="77777777" w:rsidR="007E0EC9" w:rsidRPr="00E667D2" w:rsidRDefault="007E0EC9" w:rsidP="007E0EC9">
            <w:pPr>
              <w:pStyle w:val="Betarp"/>
              <w:jc w:val="center"/>
              <w:rPr>
                <w:rFonts w:eastAsia="Calibri"/>
                <w:color w:val="0070C0"/>
                <w:szCs w:val="24"/>
                <w:lang w:val="lt-LT" w:eastAsia="en-US"/>
              </w:rPr>
            </w:pPr>
          </w:p>
          <w:p w14:paraId="43CD7D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617D85" w14:textId="3D45878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F6CC5D2" w14:textId="77777777" w:rsidR="007E0EC9" w:rsidRPr="00E667D2" w:rsidRDefault="007E0EC9" w:rsidP="007E0EC9">
            <w:pPr>
              <w:pStyle w:val="Betarp"/>
              <w:jc w:val="center"/>
              <w:rPr>
                <w:rFonts w:eastAsia="Calibri"/>
                <w:color w:val="0070C0"/>
                <w:szCs w:val="24"/>
                <w:lang w:val="lt-LT" w:eastAsia="en-US"/>
              </w:rPr>
            </w:pPr>
          </w:p>
          <w:p w14:paraId="7AEDCE3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0190672" w14:textId="100D3EB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D2F968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899C2BD" w14:textId="77777777" w:rsidR="007E0EC9" w:rsidRDefault="007E0EC9" w:rsidP="007E0EC9">
            <w:pPr>
              <w:pStyle w:val="Sraopastraipa"/>
              <w:ind w:left="35"/>
              <w:jc w:val="cente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14:paraId="1DD0A813" w14:textId="49144C88"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8CCAB74" w14:textId="17B8854B"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 ne mažiau 2 dalių – stalo su priestaliu, bei postalinė dalimi.</w:t>
            </w:r>
          </w:p>
        </w:tc>
        <w:tc>
          <w:tcPr>
            <w:tcW w:w="4536" w:type="dxa"/>
            <w:tcBorders>
              <w:top w:val="single" w:sz="4" w:space="0" w:color="000000"/>
              <w:left w:val="single" w:sz="4" w:space="0" w:color="000000"/>
              <w:bottom w:val="single" w:sz="4" w:space="0" w:color="000000"/>
              <w:right w:val="single" w:sz="4" w:space="0" w:color="000000"/>
            </w:tcBorders>
            <w:vAlign w:val="center"/>
          </w:tcPr>
          <w:p w14:paraId="0EDA7715" w14:textId="1CDE54A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dalių stalo su priestaliu, bei postaline dalimi</w:t>
            </w:r>
            <w:r w:rsidRPr="007E0EC9">
              <w:rPr>
                <w:rFonts w:ascii="Times New Roman" w:hAnsi="Times New Roman" w:cs="Times New Roman"/>
                <w:color w:val="0070C0"/>
                <w:sz w:val="24"/>
                <w:szCs w:val="24"/>
                <w:lang w:eastAsia="en-GB"/>
              </w:rPr>
              <w:t xml:space="preserve"> [nurodyti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863672A" w14:textId="77777777" w:rsidR="007E0EC9" w:rsidRPr="00E667D2" w:rsidRDefault="007E0EC9" w:rsidP="007E0EC9">
            <w:pPr>
              <w:pStyle w:val="Betarp"/>
              <w:jc w:val="center"/>
              <w:rPr>
                <w:rFonts w:eastAsia="Calibri"/>
                <w:color w:val="0070C0"/>
                <w:szCs w:val="24"/>
                <w:lang w:val="lt-LT" w:eastAsia="en-US"/>
              </w:rPr>
            </w:pPr>
          </w:p>
          <w:p w14:paraId="3879627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E17105B" w14:textId="23C34F8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6CE3E17" w14:textId="77777777" w:rsidR="007E0EC9" w:rsidRPr="00E667D2" w:rsidRDefault="007E0EC9" w:rsidP="007E0EC9">
            <w:pPr>
              <w:pStyle w:val="Betarp"/>
              <w:jc w:val="center"/>
              <w:rPr>
                <w:rFonts w:eastAsia="Calibri"/>
                <w:color w:val="0070C0"/>
                <w:szCs w:val="24"/>
                <w:lang w:val="lt-LT" w:eastAsia="en-US"/>
              </w:rPr>
            </w:pPr>
          </w:p>
          <w:p w14:paraId="0130C89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5DB67F3" w14:textId="478CAA6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596D23C"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F59CDE6" w14:textId="71F6D40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033CAC6D" w14:textId="2AC8CF74"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9AF8A18" w14:textId="6D9257EE"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stačiakampio ar pusmėnulio formos, su prie stalo formos pritaikytu priestaliu – ne mažiau 3 žmonėms. Užsakovas nurodys pasirinkimą užsakymo metu;</w:t>
            </w:r>
          </w:p>
        </w:tc>
        <w:tc>
          <w:tcPr>
            <w:tcW w:w="4536" w:type="dxa"/>
            <w:tcBorders>
              <w:top w:val="single" w:sz="4" w:space="0" w:color="000000"/>
              <w:left w:val="single" w:sz="4" w:space="0" w:color="000000"/>
              <w:bottom w:val="single" w:sz="4" w:space="0" w:color="000000"/>
              <w:right w:val="single" w:sz="4" w:space="0" w:color="000000"/>
            </w:tcBorders>
            <w:vAlign w:val="center"/>
          </w:tcPr>
          <w:p w14:paraId="6E5192E9" w14:textId="22444A7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stačiakampio ar pusmėnulio formos, su prie stalo formos pritaikytu priestaliu -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color w:val="000000" w:themeColor="text1"/>
                <w:sz w:val="24"/>
                <w:szCs w:val="24"/>
                <w:lang w:eastAsia="en-GB"/>
              </w:rPr>
              <w:t>žmonėms</w:t>
            </w:r>
            <w:r w:rsidRPr="007E0EC9">
              <w:rPr>
                <w:rFonts w:ascii="Times New Roman" w:hAnsi="Times New Roman" w:cs="Times New Roman"/>
                <w:color w:val="000000" w:themeColor="text1"/>
                <w:sz w:val="24"/>
                <w:szCs w:val="24"/>
              </w:rPr>
              <w:t xml:space="preserve">. </w:t>
            </w:r>
            <w:r w:rsidRPr="007E0EC9">
              <w:rPr>
                <w:rFonts w:ascii="Times New Roman" w:hAnsi="Times New Roman" w:cs="Times New Roman"/>
                <w:sz w:val="24"/>
                <w:szCs w:val="24"/>
              </w:rPr>
              <w:t xml:space="preserve">Užsakovas nurodys pasirinkimą užsakymo metu </w:t>
            </w:r>
            <w:r w:rsidRPr="007E0EC9">
              <w:rPr>
                <w:rFonts w:ascii="Times New Roman" w:hAnsi="Times New Roman" w:cs="Times New Roman"/>
                <w:color w:val="0070C0"/>
                <w:sz w:val="24"/>
                <w:szCs w:val="24"/>
                <w:lang w:eastAsia="en-GB"/>
              </w:rPr>
              <w:t>[sutinkame/nesutinkame]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30E9543B" w14:textId="77777777" w:rsidR="007E0EC9" w:rsidRPr="00E667D2" w:rsidRDefault="007E0EC9" w:rsidP="007E0EC9">
            <w:pPr>
              <w:pStyle w:val="Betarp"/>
              <w:jc w:val="center"/>
              <w:rPr>
                <w:rFonts w:eastAsia="Calibri"/>
                <w:color w:val="0070C0"/>
                <w:szCs w:val="24"/>
                <w:lang w:val="lt-LT" w:eastAsia="en-US"/>
              </w:rPr>
            </w:pPr>
          </w:p>
          <w:p w14:paraId="02511A3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A7DDD78" w14:textId="7C67DEC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7DABC4F" w14:textId="77777777" w:rsidR="007E0EC9" w:rsidRPr="00E667D2" w:rsidRDefault="007E0EC9" w:rsidP="007E0EC9">
            <w:pPr>
              <w:pStyle w:val="Betarp"/>
              <w:jc w:val="center"/>
              <w:rPr>
                <w:rFonts w:eastAsia="Calibri"/>
                <w:color w:val="0070C0"/>
                <w:szCs w:val="24"/>
                <w:lang w:val="lt-LT" w:eastAsia="en-US"/>
              </w:rPr>
            </w:pPr>
          </w:p>
          <w:p w14:paraId="5D76F3D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9A622ED" w14:textId="37759AC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44EA286"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2D5E6AB" w14:textId="5034E05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32FEECEA" w14:textId="74CB6B0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8D388B9" w14:textId="4435E55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Postalinė dalis, su stalčių bloku, su ne mažiau 3 stalčiais ir atvira lentynėle virš jų, spintele dokumentams bei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6631187E" w14:textId="62AC493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Postalinė dalis, su su stalčių bloku,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spintele dokumentams bei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680D00B" w14:textId="77777777" w:rsidR="007E0EC9" w:rsidRPr="00E667D2" w:rsidRDefault="007E0EC9" w:rsidP="007E0EC9">
            <w:pPr>
              <w:pStyle w:val="Betarp"/>
              <w:jc w:val="center"/>
              <w:rPr>
                <w:rFonts w:eastAsia="Calibri"/>
                <w:color w:val="0070C0"/>
                <w:szCs w:val="24"/>
                <w:lang w:val="lt-LT" w:eastAsia="en-US"/>
              </w:rPr>
            </w:pPr>
          </w:p>
          <w:p w14:paraId="16B9F76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4857A36" w14:textId="7755409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C9B218B" w14:textId="77777777" w:rsidR="007E0EC9" w:rsidRPr="00E667D2" w:rsidRDefault="007E0EC9" w:rsidP="007E0EC9">
            <w:pPr>
              <w:pStyle w:val="Betarp"/>
              <w:jc w:val="center"/>
              <w:rPr>
                <w:rFonts w:eastAsia="Calibri"/>
                <w:color w:val="0070C0"/>
                <w:szCs w:val="24"/>
                <w:lang w:val="lt-LT" w:eastAsia="en-US"/>
              </w:rPr>
            </w:pPr>
          </w:p>
          <w:p w14:paraId="066298C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FAE1454" w14:textId="0F8AF3F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0E9511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39077A7" w14:textId="180B7B0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284AF7C5" w14:textId="3AD50BB6"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F0FF996" w14:textId="3918BF1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02E6D21A" w14:textId="0567121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5E2D1208" w14:textId="77777777" w:rsidR="007E0EC9" w:rsidRPr="00E667D2" w:rsidRDefault="007E0EC9" w:rsidP="007E0EC9">
            <w:pPr>
              <w:pStyle w:val="Betarp"/>
              <w:jc w:val="center"/>
              <w:rPr>
                <w:rFonts w:eastAsia="Calibri"/>
                <w:color w:val="0070C0"/>
                <w:szCs w:val="24"/>
                <w:lang w:val="lt-LT" w:eastAsia="en-US"/>
              </w:rPr>
            </w:pPr>
          </w:p>
          <w:p w14:paraId="0219A06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C16E46B" w14:textId="2C2BBE6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53347BD" w14:textId="77777777" w:rsidR="007E0EC9" w:rsidRPr="00E667D2" w:rsidRDefault="007E0EC9" w:rsidP="007E0EC9">
            <w:pPr>
              <w:pStyle w:val="Betarp"/>
              <w:jc w:val="center"/>
              <w:rPr>
                <w:rFonts w:eastAsia="Calibri"/>
                <w:color w:val="0070C0"/>
                <w:szCs w:val="24"/>
                <w:lang w:val="lt-LT" w:eastAsia="en-US"/>
              </w:rPr>
            </w:pPr>
          </w:p>
          <w:p w14:paraId="3B53E67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545C6D2" w14:textId="1CBE388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4733505"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7D36790" w14:textId="4606C229"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5.</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5438B20A" w14:textId="1A2F12D2"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E13025A" w14:textId="006CD6A4"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5A4DEC91" w14:textId="6A72FBB0"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briauna;</w:t>
            </w:r>
          </w:p>
        </w:tc>
        <w:tc>
          <w:tcPr>
            <w:tcW w:w="3119" w:type="dxa"/>
            <w:tcBorders>
              <w:top w:val="single" w:sz="4" w:space="0" w:color="auto"/>
              <w:left w:val="single" w:sz="4" w:space="0" w:color="000000"/>
              <w:bottom w:val="single" w:sz="4" w:space="0" w:color="auto"/>
              <w:right w:val="single" w:sz="4" w:space="0" w:color="auto"/>
            </w:tcBorders>
            <w:vAlign w:val="center"/>
          </w:tcPr>
          <w:p w14:paraId="582E82EB" w14:textId="77777777" w:rsidR="007E0EC9" w:rsidRPr="00E667D2" w:rsidRDefault="007E0EC9" w:rsidP="007E0EC9">
            <w:pPr>
              <w:pStyle w:val="Betarp"/>
              <w:jc w:val="center"/>
              <w:rPr>
                <w:rFonts w:eastAsia="Calibri"/>
                <w:color w:val="0070C0"/>
                <w:szCs w:val="24"/>
                <w:lang w:val="lt-LT" w:eastAsia="en-US"/>
              </w:rPr>
            </w:pPr>
          </w:p>
          <w:p w14:paraId="0B61655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A796784" w14:textId="327A5B2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1B07D41E" w14:textId="77777777" w:rsidR="007E0EC9" w:rsidRPr="00E667D2" w:rsidRDefault="007E0EC9" w:rsidP="007E0EC9">
            <w:pPr>
              <w:pStyle w:val="Betarp"/>
              <w:jc w:val="center"/>
              <w:rPr>
                <w:rFonts w:eastAsia="Calibri"/>
                <w:color w:val="0070C0"/>
                <w:szCs w:val="24"/>
                <w:lang w:val="lt-LT" w:eastAsia="en-US"/>
              </w:rPr>
            </w:pPr>
          </w:p>
          <w:p w14:paraId="16613A6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E8521ED" w14:textId="2B0B0B9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0D0FA8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2076FE2" w14:textId="77FB4519"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625C0339" w14:textId="1AF1C3A1"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EF47E8A" w14:textId="3E508DD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spintele dokumentams bei lentyna kompiuteriui – su kieta nugarėle, pagaminta iš ne prastesnės medžiagos kaip LMDP;</w:t>
            </w:r>
          </w:p>
        </w:tc>
        <w:tc>
          <w:tcPr>
            <w:tcW w:w="4536" w:type="dxa"/>
            <w:tcBorders>
              <w:top w:val="single" w:sz="4" w:space="0" w:color="000000"/>
              <w:left w:val="single" w:sz="4" w:space="0" w:color="000000"/>
              <w:bottom w:val="single" w:sz="4" w:space="0" w:color="000000"/>
              <w:right w:val="single" w:sz="4" w:space="0" w:color="000000"/>
            </w:tcBorders>
            <w:vAlign w:val="center"/>
          </w:tcPr>
          <w:p w14:paraId="04A7765D" w14:textId="335E0EA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spintele dokumentams bei lentyna kompiuteriui – su kieta nugarėle, pagaminta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3A63FFB2" w14:textId="77777777" w:rsidR="007E0EC9" w:rsidRPr="00E667D2" w:rsidRDefault="007E0EC9" w:rsidP="007E0EC9">
            <w:pPr>
              <w:pStyle w:val="Betarp"/>
              <w:jc w:val="center"/>
              <w:rPr>
                <w:rFonts w:eastAsia="Calibri"/>
                <w:color w:val="0070C0"/>
                <w:szCs w:val="24"/>
                <w:lang w:val="lt-LT" w:eastAsia="en-US"/>
              </w:rPr>
            </w:pPr>
          </w:p>
          <w:p w14:paraId="295514E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7747593" w14:textId="400F8F1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FF1A03A" w14:textId="77777777" w:rsidR="007E0EC9" w:rsidRPr="00E667D2" w:rsidRDefault="007E0EC9" w:rsidP="007E0EC9">
            <w:pPr>
              <w:pStyle w:val="Betarp"/>
              <w:jc w:val="center"/>
              <w:rPr>
                <w:rFonts w:eastAsia="Calibri"/>
                <w:color w:val="0070C0"/>
                <w:szCs w:val="24"/>
                <w:lang w:val="lt-LT" w:eastAsia="en-US"/>
              </w:rPr>
            </w:pPr>
          </w:p>
          <w:p w14:paraId="639CAB5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9CF4D30" w14:textId="0C66BD8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D7741DD"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7F53BBE" w14:textId="1B34CF8D"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1601EB4D" w14:textId="47EAB9F3"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2ACA570" w14:textId="2B44E06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su metalo rėmu, stalviršis pakeltas nuo rėmo ne mažiau 10mm;</w:t>
            </w:r>
          </w:p>
        </w:tc>
        <w:tc>
          <w:tcPr>
            <w:tcW w:w="4536" w:type="dxa"/>
            <w:tcBorders>
              <w:top w:val="single" w:sz="4" w:space="0" w:color="000000"/>
              <w:left w:val="single" w:sz="4" w:space="0" w:color="000000"/>
              <w:bottom w:val="single" w:sz="4" w:space="0" w:color="000000"/>
              <w:right w:val="single" w:sz="4" w:space="0" w:color="000000"/>
            </w:tcBorders>
            <w:vAlign w:val="center"/>
          </w:tcPr>
          <w:p w14:paraId="1453A9EF" w14:textId="0C6175DC"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su metalo rėmu, stalviršis pakeltas nuo rėmo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11F3335E" w14:textId="77777777" w:rsidR="007E0EC9" w:rsidRPr="00E667D2" w:rsidRDefault="007E0EC9" w:rsidP="007E0EC9">
            <w:pPr>
              <w:pStyle w:val="Betarp"/>
              <w:jc w:val="center"/>
              <w:rPr>
                <w:rFonts w:eastAsia="Calibri"/>
                <w:color w:val="0070C0"/>
                <w:szCs w:val="24"/>
                <w:lang w:val="lt-LT" w:eastAsia="en-US"/>
              </w:rPr>
            </w:pPr>
          </w:p>
          <w:p w14:paraId="3A066AB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8AAED0B" w14:textId="23382EC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67EC73" w14:textId="77777777" w:rsidR="007E0EC9" w:rsidRPr="00E667D2" w:rsidRDefault="007E0EC9" w:rsidP="007E0EC9">
            <w:pPr>
              <w:pStyle w:val="Betarp"/>
              <w:jc w:val="center"/>
              <w:rPr>
                <w:rFonts w:eastAsia="Calibri"/>
                <w:color w:val="0070C0"/>
                <w:szCs w:val="24"/>
                <w:lang w:val="lt-LT" w:eastAsia="en-US"/>
              </w:rPr>
            </w:pPr>
          </w:p>
          <w:p w14:paraId="56E6D549"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054BA2F" w14:textId="709145B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742BDC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12946AB3" w14:textId="485B16D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62CE226D" w14:textId="77777777" w:rsidR="007E0EC9" w:rsidRPr="006A482B" w:rsidRDefault="007E0EC9" w:rsidP="007E0EC9">
            <w:pPr>
              <w:pStyle w:val="Sraopastraipa"/>
              <w:ind w:left="41"/>
              <w:jc w:val="cente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90BA1CB" w14:textId="6CBF06C9"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lankstai -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6E4A9553" w14:textId="77743A5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lankstai -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40EEF60B" w14:textId="77777777" w:rsidR="007E0EC9" w:rsidRPr="00E667D2" w:rsidRDefault="007E0EC9" w:rsidP="007E0EC9">
            <w:pPr>
              <w:pStyle w:val="Betarp"/>
              <w:jc w:val="center"/>
              <w:rPr>
                <w:rFonts w:eastAsia="Calibri"/>
                <w:color w:val="0070C0"/>
                <w:szCs w:val="24"/>
                <w:lang w:val="lt-LT" w:eastAsia="en-US"/>
              </w:rPr>
            </w:pPr>
          </w:p>
          <w:p w14:paraId="2A61E7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4F9447" w14:textId="08EC9C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8380256" w14:textId="77777777" w:rsidR="007E0EC9" w:rsidRPr="00E667D2" w:rsidRDefault="007E0EC9" w:rsidP="007E0EC9">
            <w:pPr>
              <w:pStyle w:val="Betarp"/>
              <w:jc w:val="center"/>
              <w:rPr>
                <w:rFonts w:eastAsia="Calibri"/>
                <w:color w:val="0070C0"/>
                <w:szCs w:val="24"/>
                <w:lang w:val="lt-LT" w:eastAsia="en-US"/>
              </w:rPr>
            </w:pPr>
          </w:p>
          <w:p w14:paraId="17BE99E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F83CD7" w14:textId="0623D62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76E77A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35D885D" w14:textId="4E2D6107"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76452EC6" w14:textId="77777777"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7205DB6" w14:textId="3399F474"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0FB7EBA8" w14:textId="3443DDE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AA3F57A" w14:textId="77777777" w:rsidR="007E0EC9" w:rsidRPr="00E667D2" w:rsidRDefault="007E0EC9" w:rsidP="007E0EC9">
            <w:pPr>
              <w:pStyle w:val="Betarp"/>
              <w:jc w:val="center"/>
              <w:rPr>
                <w:rFonts w:eastAsia="Calibri"/>
                <w:color w:val="0070C0"/>
                <w:szCs w:val="24"/>
                <w:lang w:val="lt-LT" w:eastAsia="en-US"/>
              </w:rPr>
            </w:pPr>
          </w:p>
          <w:p w14:paraId="6F0D230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DD84C06" w14:textId="6604EDD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6249948" w14:textId="77777777" w:rsidR="007E0EC9" w:rsidRPr="00E667D2" w:rsidRDefault="007E0EC9" w:rsidP="007E0EC9">
            <w:pPr>
              <w:pStyle w:val="Betarp"/>
              <w:jc w:val="center"/>
              <w:rPr>
                <w:rFonts w:eastAsia="Calibri"/>
                <w:color w:val="0070C0"/>
                <w:szCs w:val="24"/>
                <w:lang w:val="lt-LT" w:eastAsia="en-US"/>
              </w:rPr>
            </w:pPr>
          </w:p>
          <w:p w14:paraId="251952F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E93A4E" w14:textId="5791D36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8434350"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29140B8" w14:textId="4AB75662"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10</w:t>
            </w:r>
          </w:p>
        </w:tc>
        <w:tc>
          <w:tcPr>
            <w:tcW w:w="567" w:type="dxa"/>
            <w:tcBorders>
              <w:top w:val="single" w:sz="4" w:space="0" w:color="000000"/>
              <w:left w:val="single" w:sz="4" w:space="0" w:color="000000"/>
              <w:bottom w:val="single" w:sz="4" w:space="0" w:color="000000"/>
              <w:right w:val="single" w:sz="4" w:space="0" w:color="000000"/>
            </w:tcBorders>
          </w:tcPr>
          <w:p w14:paraId="596C9A06" w14:textId="12EC7D8A"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65DC773" w14:textId="156526E9"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46B95680" w14:textId="649282D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3B1ABBF" w14:textId="77777777" w:rsidR="007E0EC9" w:rsidRPr="00E667D2" w:rsidRDefault="007E0EC9" w:rsidP="007E0EC9">
            <w:pPr>
              <w:pStyle w:val="Betarp"/>
              <w:jc w:val="center"/>
              <w:rPr>
                <w:rFonts w:eastAsia="Calibri"/>
                <w:color w:val="0070C0"/>
                <w:szCs w:val="24"/>
                <w:lang w:val="lt-LT" w:eastAsia="en-US"/>
              </w:rPr>
            </w:pPr>
          </w:p>
          <w:p w14:paraId="3216A91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F385087" w14:textId="2A617DA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91DF5CF" w14:textId="77777777" w:rsidR="007E0EC9" w:rsidRPr="00E667D2" w:rsidRDefault="007E0EC9" w:rsidP="007E0EC9">
            <w:pPr>
              <w:pStyle w:val="Betarp"/>
              <w:jc w:val="center"/>
              <w:rPr>
                <w:rFonts w:eastAsia="Calibri"/>
                <w:color w:val="0070C0"/>
                <w:szCs w:val="24"/>
                <w:lang w:val="lt-LT" w:eastAsia="en-US"/>
              </w:rPr>
            </w:pPr>
          </w:p>
          <w:p w14:paraId="0D6C025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7637B0" w14:textId="03A3362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D59CB71"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EA7E71E" w14:textId="1EDDBA6F"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5.</w:t>
            </w:r>
            <w:r>
              <w:rPr>
                <w:rFonts w:ascii="Times New Roman" w:hAnsi="Times New Roman" w:cs="Times New Roman"/>
                <w:sz w:val="24"/>
                <w:szCs w:val="24"/>
              </w:rPr>
              <w:t>11</w:t>
            </w:r>
          </w:p>
        </w:tc>
        <w:tc>
          <w:tcPr>
            <w:tcW w:w="567" w:type="dxa"/>
            <w:tcBorders>
              <w:top w:val="single" w:sz="4" w:space="0" w:color="000000"/>
              <w:left w:val="single" w:sz="4" w:space="0" w:color="000000"/>
              <w:bottom w:val="single" w:sz="4" w:space="0" w:color="000000"/>
              <w:right w:val="single" w:sz="4" w:space="0" w:color="000000"/>
            </w:tcBorders>
          </w:tcPr>
          <w:p w14:paraId="6A5A40F6" w14:textId="1598DDF1"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37B201E" w14:textId="387B10C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458BF750" w14:textId="643E9FC4"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5184125F" w14:textId="77777777" w:rsidR="007E0EC9" w:rsidRPr="00E667D2" w:rsidRDefault="007E0EC9" w:rsidP="007E0EC9">
            <w:pPr>
              <w:pStyle w:val="Betarp"/>
              <w:jc w:val="center"/>
              <w:rPr>
                <w:rFonts w:eastAsia="Calibri"/>
                <w:color w:val="0070C0"/>
                <w:szCs w:val="24"/>
                <w:lang w:val="lt-LT" w:eastAsia="en-US"/>
              </w:rPr>
            </w:pPr>
          </w:p>
          <w:p w14:paraId="52C19D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59B9ECB" w14:textId="68B5D3E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2901C3E" w14:textId="77777777" w:rsidR="007E0EC9" w:rsidRPr="00E667D2" w:rsidRDefault="007E0EC9" w:rsidP="007E0EC9">
            <w:pPr>
              <w:pStyle w:val="Betarp"/>
              <w:jc w:val="center"/>
              <w:rPr>
                <w:rFonts w:eastAsia="Calibri"/>
                <w:color w:val="0070C0"/>
                <w:szCs w:val="24"/>
                <w:lang w:val="lt-LT" w:eastAsia="en-US"/>
              </w:rPr>
            </w:pPr>
          </w:p>
          <w:p w14:paraId="0D9834A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E278658" w14:textId="2328414F"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3EE7304"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F00F5EA" w14:textId="07137008"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62E719B3" w14:textId="02D5E6A1" w:rsidR="007E0EC9" w:rsidRPr="006A482B" w:rsidRDefault="002D60C2" w:rsidP="007E0EC9">
            <w:pPr>
              <w:pStyle w:val="Debesliotekstas"/>
              <w:ind w:left="35"/>
              <w:jc w:val="both"/>
              <w:rPr>
                <w:rFonts w:ascii="Times New Roman" w:hAnsi="Times New Roman" w:cs="Times New Roman"/>
              </w:rPr>
            </w:pPr>
            <w:r w:rsidRPr="00F01A35">
              <w:rPr>
                <w:rFonts w:ascii="Times New Roman" w:hAnsi="Times New Roman" w:cs="Times New Roman"/>
                <w:sz w:val="24"/>
                <w:szCs w:val="24"/>
              </w:rPr>
              <w:t>25</w:t>
            </w:r>
          </w:p>
        </w:tc>
        <w:tc>
          <w:tcPr>
            <w:tcW w:w="3260" w:type="dxa"/>
            <w:tcBorders>
              <w:top w:val="single" w:sz="4" w:space="0" w:color="000000"/>
              <w:left w:val="single" w:sz="4" w:space="0" w:color="000000"/>
              <w:bottom w:val="single" w:sz="4" w:space="0" w:color="000000"/>
              <w:right w:val="single" w:sz="4" w:space="0" w:color="000000"/>
            </w:tcBorders>
            <w:vAlign w:val="center"/>
          </w:tcPr>
          <w:p w14:paraId="56D1E66E" w14:textId="53B7A24D"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Lankytojų kėdė – 43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3CCFEE41" w14:textId="68D5853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0FF3FFF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lastRenderedPageBreak/>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1EAF8418"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4E6B4CA2" w14:textId="77777777" w:rsidR="007E0EC9" w:rsidRPr="007E0EC9" w:rsidRDefault="007E0EC9" w:rsidP="007E0EC9">
            <w:pPr>
              <w:jc w:val="center"/>
              <w:rPr>
                <w:rFonts w:ascii="Times New Roman" w:hAnsi="Times New Roman" w:cs="Times New Roman"/>
                <w:sz w:val="24"/>
                <w:szCs w:val="24"/>
                <w:lang w:eastAsia="lt-LT"/>
              </w:rPr>
            </w:pPr>
          </w:p>
          <w:p w14:paraId="0567BA5F" w14:textId="6263D97B"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776587FB"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0D1E8E3D" w14:textId="77777777" w:rsidR="007E0EC9" w:rsidRPr="007E0EC9" w:rsidRDefault="007E0EC9" w:rsidP="007E0EC9">
            <w:pPr>
              <w:jc w:val="center"/>
              <w:rPr>
                <w:rFonts w:ascii="Times New Roman" w:hAnsi="Times New Roman" w:cs="Times New Roman"/>
                <w:sz w:val="24"/>
                <w:szCs w:val="24"/>
                <w:lang w:eastAsia="lt-LT"/>
              </w:rPr>
            </w:pPr>
          </w:p>
          <w:p w14:paraId="68437CEB" w14:textId="2B9B295D"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4D81F435" w14:textId="001C3D8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56705A8C" w14:textId="77777777" w:rsidR="007E0EC9" w:rsidRPr="00E667D2" w:rsidRDefault="007E0EC9" w:rsidP="007E0EC9">
            <w:pPr>
              <w:pStyle w:val="Betarp"/>
              <w:jc w:val="center"/>
              <w:rPr>
                <w:rFonts w:eastAsia="Calibri"/>
                <w:color w:val="0070C0"/>
                <w:szCs w:val="24"/>
                <w:lang w:val="lt-LT" w:eastAsia="en-US"/>
              </w:rPr>
            </w:pPr>
          </w:p>
          <w:p w14:paraId="2F4EA12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8284D3" w14:textId="7689136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3BB60FF" w14:textId="77777777" w:rsidR="007E0EC9" w:rsidRPr="00E667D2" w:rsidRDefault="007E0EC9" w:rsidP="007E0EC9">
            <w:pPr>
              <w:pStyle w:val="Betarp"/>
              <w:jc w:val="center"/>
              <w:rPr>
                <w:rFonts w:eastAsia="Calibri"/>
                <w:color w:val="0070C0"/>
                <w:szCs w:val="24"/>
                <w:lang w:val="lt-LT" w:eastAsia="en-US"/>
              </w:rPr>
            </w:pPr>
          </w:p>
          <w:p w14:paraId="4684B7D4"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2E57E2" w14:textId="6C8D2BC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467A7CF" w14:textId="77777777" w:rsidTr="007E0EC9">
        <w:tc>
          <w:tcPr>
            <w:tcW w:w="704" w:type="dxa"/>
            <w:tcBorders>
              <w:top w:val="single" w:sz="4" w:space="0" w:color="000000"/>
              <w:left w:val="single" w:sz="4" w:space="0" w:color="000000"/>
              <w:bottom w:val="single" w:sz="4" w:space="0" w:color="000000"/>
              <w:right w:val="single" w:sz="4" w:space="0" w:color="000000"/>
            </w:tcBorders>
          </w:tcPr>
          <w:p w14:paraId="2FA76C45" w14:textId="58491C16"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tcPr>
          <w:p w14:paraId="44F15BE6" w14:textId="71BB8526" w:rsidR="007E0EC9" w:rsidRPr="006A482B" w:rsidRDefault="007E0EC9" w:rsidP="007E0EC9">
            <w:pPr>
              <w:pStyle w:val="Debesliotekstas"/>
              <w:ind w:left="35"/>
              <w:jc w:val="both"/>
              <w:rPr>
                <w:rFonts w:ascii="Times New Roman" w:hAnsi="Times New Roman" w:cs="Times New Roman"/>
                <w:b/>
                <w:bCs/>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5F4F4F" w14:textId="202785EE"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Lankytojų kėdė stacionari, ant ne mažiau 4 kojų;</w:t>
            </w:r>
          </w:p>
        </w:tc>
        <w:tc>
          <w:tcPr>
            <w:tcW w:w="4536" w:type="dxa"/>
            <w:tcBorders>
              <w:top w:val="single" w:sz="4" w:space="0" w:color="000000"/>
              <w:left w:val="single" w:sz="4" w:space="0" w:color="000000"/>
              <w:bottom w:val="single" w:sz="4" w:space="0" w:color="000000"/>
              <w:right w:val="single" w:sz="4" w:space="0" w:color="000000"/>
            </w:tcBorders>
            <w:vAlign w:val="center"/>
          </w:tcPr>
          <w:p w14:paraId="357271DA" w14:textId="2749C079"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Biuro kėdė stacionari, ant ne mažiau 4 kojų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369A099" w14:textId="77777777" w:rsidR="007E0EC9" w:rsidRPr="00E667D2" w:rsidRDefault="007E0EC9" w:rsidP="007E0EC9">
            <w:pPr>
              <w:pStyle w:val="Betarp"/>
              <w:jc w:val="center"/>
              <w:rPr>
                <w:rFonts w:eastAsia="Calibri"/>
                <w:color w:val="0070C0"/>
                <w:szCs w:val="24"/>
                <w:lang w:val="lt-LT" w:eastAsia="en-US"/>
              </w:rPr>
            </w:pPr>
          </w:p>
          <w:p w14:paraId="1642E1B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867E42" w14:textId="1EDA75B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DE38CFB" w14:textId="77777777" w:rsidR="007E0EC9" w:rsidRPr="00E667D2" w:rsidRDefault="007E0EC9" w:rsidP="007E0EC9">
            <w:pPr>
              <w:pStyle w:val="Betarp"/>
              <w:jc w:val="center"/>
              <w:rPr>
                <w:rFonts w:eastAsia="Calibri"/>
                <w:color w:val="0070C0"/>
                <w:szCs w:val="24"/>
                <w:lang w:val="lt-LT" w:eastAsia="en-US"/>
              </w:rPr>
            </w:pPr>
          </w:p>
          <w:p w14:paraId="5DA4514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A65714" w14:textId="03CFC1D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9E267B9"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F2D65D9" w14:textId="561D26F4"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14:paraId="6BA90FAB" w14:textId="41EFE4F6"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CB0B28" w14:textId="3BB77A3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Lankytojų kėdės sėdynė ir atlošas atskiri, tvirtai pritvirtinti prie rėmo;</w:t>
            </w:r>
          </w:p>
        </w:tc>
        <w:tc>
          <w:tcPr>
            <w:tcW w:w="4536" w:type="dxa"/>
            <w:tcBorders>
              <w:top w:val="single" w:sz="4" w:space="0" w:color="000000"/>
              <w:left w:val="single" w:sz="4" w:space="0" w:color="000000"/>
              <w:bottom w:val="single" w:sz="4" w:space="0" w:color="000000"/>
              <w:right w:val="single" w:sz="4" w:space="0" w:color="000000"/>
            </w:tcBorders>
            <w:vAlign w:val="center"/>
          </w:tcPr>
          <w:p w14:paraId="3B77D712" w14:textId="08D8901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Kėdės sėdynė ir atlošas atskiri, tvirtai pritvirtinti prie rėmo</w:t>
            </w:r>
            <w:r w:rsidRPr="007E0EC9">
              <w:rPr>
                <w:rFonts w:ascii="Times New Roman" w:hAnsi="Times New Roman" w:cs="Times New Roman"/>
                <w:color w:val="0070C0"/>
                <w:sz w:val="24"/>
                <w:szCs w:val="24"/>
                <w:lang w:eastAsia="en-GB"/>
              </w:rPr>
              <w:t xml:space="preserve"> [nurodyti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771D4CDF" w14:textId="77777777" w:rsidR="007E0EC9" w:rsidRPr="00E667D2" w:rsidRDefault="007E0EC9" w:rsidP="007E0EC9">
            <w:pPr>
              <w:pStyle w:val="Betarp"/>
              <w:jc w:val="center"/>
              <w:rPr>
                <w:rFonts w:eastAsia="Calibri"/>
                <w:color w:val="0070C0"/>
                <w:szCs w:val="24"/>
                <w:lang w:val="lt-LT" w:eastAsia="en-US"/>
              </w:rPr>
            </w:pPr>
          </w:p>
          <w:p w14:paraId="3A1B0AE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F82A9B3" w14:textId="3A7D745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9E416B2" w14:textId="77777777" w:rsidR="007E0EC9" w:rsidRPr="00E667D2" w:rsidRDefault="007E0EC9" w:rsidP="007E0EC9">
            <w:pPr>
              <w:pStyle w:val="Betarp"/>
              <w:jc w:val="center"/>
              <w:rPr>
                <w:rFonts w:eastAsia="Calibri"/>
                <w:color w:val="0070C0"/>
                <w:szCs w:val="24"/>
                <w:lang w:val="lt-LT" w:eastAsia="en-US"/>
              </w:rPr>
            </w:pPr>
          </w:p>
          <w:p w14:paraId="3E47B19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2B521E6" w14:textId="5F758CC1"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4B78E8F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62F00C5" w14:textId="4F690537"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14:paraId="443D5BCF" w14:textId="2B2F8969"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0F7F0AA" w14:textId="7A8E9AE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Lankytojų kėdės rėmas apvalus arba ovalus, metalinis;</w:t>
            </w:r>
          </w:p>
        </w:tc>
        <w:tc>
          <w:tcPr>
            <w:tcW w:w="4536" w:type="dxa"/>
            <w:tcBorders>
              <w:top w:val="single" w:sz="4" w:space="0" w:color="000000"/>
              <w:left w:val="single" w:sz="4" w:space="0" w:color="000000"/>
              <w:bottom w:val="single" w:sz="4" w:space="0" w:color="000000"/>
              <w:right w:val="single" w:sz="4" w:space="0" w:color="000000"/>
            </w:tcBorders>
            <w:vAlign w:val="center"/>
          </w:tcPr>
          <w:p w14:paraId="42D862C7" w14:textId="0772226E"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rėmas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metalinis;</w:t>
            </w:r>
          </w:p>
        </w:tc>
        <w:tc>
          <w:tcPr>
            <w:tcW w:w="3119" w:type="dxa"/>
            <w:tcBorders>
              <w:top w:val="single" w:sz="4" w:space="0" w:color="auto"/>
              <w:left w:val="single" w:sz="4" w:space="0" w:color="000000"/>
              <w:bottom w:val="single" w:sz="4" w:space="0" w:color="auto"/>
              <w:right w:val="single" w:sz="4" w:space="0" w:color="auto"/>
            </w:tcBorders>
            <w:vAlign w:val="center"/>
          </w:tcPr>
          <w:p w14:paraId="409F7E93" w14:textId="77777777" w:rsidR="007E0EC9" w:rsidRPr="00E667D2" w:rsidRDefault="007E0EC9" w:rsidP="007E0EC9">
            <w:pPr>
              <w:pStyle w:val="Betarp"/>
              <w:jc w:val="center"/>
              <w:rPr>
                <w:rFonts w:eastAsia="Calibri"/>
                <w:color w:val="0070C0"/>
                <w:szCs w:val="24"/>
                <w:lang w:val="lt-LT" w:eastAsia="en-US"/>
              </w:rPr>
            </w:pPr>
          </w:p>
          <w:p w14:paraId="41C7921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2524EE7" w14:textId="203D2BAB"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5C0FD62" w14:textId="77777777" w:rsidR="007E0EC9" w:rsidRPr="00E667D2" w:rsidRDefault="007E0EC9" w:rsidP="007E0EC9">
            <w:pPr>
              <w:pStyle w:val="Betarp"/>
              <w:jc w:val="center"/>
              <w:rPr>
                <w:rFonts w:eastAsia="Calibri"/>
                <w:color w:val="0070C0"/>
                <w:szCs w:val="24"/>
                <w:lang w:val="lt-LT" w:eastAsia="en-US"/>
              </w:rPr>
            </w:pPr>
          </w:p>
          <w:p w14:paraId="37C596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AA9B45C" w14:textId="32308C4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9A0037B" w14:textId="77777777" w:rsidTr="007E0EC9">
        <w:tc>
          <w:tcPr>
            <w:tcW w:w="704" w:type="dxa"/>
            <w:tcBorders>
              <w:top w:val="single" w:sz="4" w:space="0" w:color="000000"/>
              <w:left w:val="single" w:sz="4" w:space="0" w:color="000000"/>
              <w:bottom w:val="single" w:sz="4" w:space="0" w:color="000000"/>
              <w:right w:val="single" w:sz="4" w:space="0" w:color="000000"/>
            </w:tcBorders>
          </w:tcPr>
          <w:p w14:paraId="0955A5D8" w14:textId="30E9CC03"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6.</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tcPr>
          <w:p w14:paraId="35C8177A" w14:textId="59B74507"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8396C26" w14:textId="7C4E981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Rėmas juodos arba chromo spalvos, kojų antgaliai plastikiniai – nebraižantys grindų dangos;</w:t>
            </w:r>
          </w:p>
        </w:tc>
        <w:tc>
          <w:tcPr>
            <w:tcW w:w="4536" w:type="dxa"/>
            <w:tcBorders>
              <w:top w:val="single" w:sz="4" w:space="0" w:color="000000"/>
              <w:left w:val="single" w:sz="4" w:space="0" w:color="000000"/>
              <w:bottom w:val="single" w:sz="4" w:space="0" w:color="000000"/>
              <w:right w:val="single" w:sz="4" w:space="0" w:color="000000"/>
            </w:tcBorders>
            <w:vAlign w:val="center"/>
          </w:tcPr>
          <w:p w14:paraId="2DF6DCED" w14:textId="6E2D136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Rėmas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spalvos, kojų antgaliai plastikiniai – nebraižantys grindų dangos;</w:t>
            </w:r>
          </w:p>
        </w:tc>
        <w:tc>
          <w:tcPr>
            <w:tcW w:w="3119" w:type="dxa"/>
            <w:tcBorders>
              <w:top w:val="single" w:sz="4" w:space="0" w:color="auto"/>
              <w:left w:val="single" w:sz="4" w:space="0" w:color="000000"/>
              <w:bottom w:val="single" w:sz="4" w:space="0" w:color="auto"/>
              <w:right w:val="single" w:sz="4" w:space="0" w:color="auto"/>
            </w:tcBorders>
            <w:vAlign w:val="center"/>
          </w:tcPr>
          <w:p w14:paraId="524F269F" w14:textId="77777777" w:rsidR="007E0EC9" w:rsidRPr="00E667D2" w:rsidRDefault="007E0EC9" w:rsidP="007E0EC9">
            <w:pPr>
              <w:pStyle w:val="Betarp"/>
              <w:jc w:val="center"/>
              <w:rPr>
                <w:rFonts w:eastAsia="Calibri"/>
                <w:color w:val="0070C0"/>
                <w:szCs w:val="24"/>
                <w:lang w:val="lt-LT" w:eastAsia="en-US"/>
              </w:rPr>
            </w:pPr>
          </w:p>
          <w:p w14:paraId="41897C8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28631E2" w14:textId="527A131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03A417A" w14:textId="77777777" w:rsidR="007E0EC9" w:rsidRPr="00E667D2" w:rsidRDefault="007E0EC9" w:rsidP="007E0EC9">
            <w:pPr>
              <w:pStyle w:val="Betarp"/>
              <w:jc w:val="center"/>
              <w:rPr>
                <w:rFonts w:eastAsia="Calibri"/>
                <w:color w:val="0070C0"/>
                <w:szCs w:val="24"/>
                <w:lang w:val="lt-LT" w:eastAsia="en-US"/>
              </w:rPr>
            </w:pPr>
          </w:p>
          <w:p w14:paraId="45EEB80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1349760" w14:textId="721745D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3B33A5F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44E052AE" w14:textId="1FBF410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14:paraId="6CD0C07D" w14:textId="66E00D1C"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F756F1A" w14:textId="435BF130"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Lankytojų kėdės sėdynė turi būti gaminama iš faneros, padengtos poliuretano putų liejiniu ne mažiau nei 40 kg/m3, pagrindas aptrauktas gobelenu ar ekooda;</w:t>
            </w:r>
          </w:p>
        </w:tc>
        <w:tc>
          <w:tcPr>
            <w:tcW w:w="4536" w:type="dxa"/>
            <w:tcBorders>
              <w:top w:val="single" w:sz="4" w:space="0" w:color="000000"/>
              <w:left w:val="single" w:sz="4" w:space="0" w:color="000000"/>
              <w:bottom w:val="single" w:sz="4" w:space="0" w:color="000000"/>
              <w:right w:val="single" w:sz="4" w:space="0" w:color="000000"/>
            </w:tcBorders>
            <w:vAlign w:val="center"/>
          </w:tcPr>
          <w:p w14:paraId="7733FD4D" w14:textId="3940A4DD"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Lankytojų kėdės sėdynė turi būti gaminama iš faneros, padengtos poliuretano putų liejiniu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kg/m3, pagrindas aptrauktas </w:t>
            </w:r>
            <w:r w:rsidRPr="007E0EC9">
              <w:rPr>
                <w:rFonts w:ascii="Times New Roman" w:hAnsi="Times New Roman" w:cs="Times New Roman"/>
                <w:color w:val="0070C0"/>
                <w:sz w:val="24"/>
                <w:szCs w:val="24"/>
                <w:lang w:eastAsia="en-GB"/>
              </w:rPr>
              <w:t>[nurodyti konkrečiai];</w:t>
            </w:r>
          </w:p>
        </w:tc>
        <w:tc>
          <w:tcPr>
            <w:tcW w:w="3119" w:type="dxa"/>
            <w:tcBorders>
              <w:top w:val="single" w:sz="4" w:space="0" w:color="auto"/>
              <w:left w:val="single" w:sz="4" w:space="0" w:color="000000"/>
              <w:bottom w:val="single" w:sz="4" w:space="0" w:color="auto"/>
              <w:right w:val="single" w:sz="4" w:space="0" w:color="auto"/>
            </w:tcBorders>
            <w:vAlign w:val="center"/>
          </w:tcPr>
          <w:p w14:paraId="000197BE" w14:textId="77777777" w:rsidR="007E0EC9" w:rsidRPr="00E667D2" w:rsidRDefault="007E0EC9" w:rsidP="007E0EC9">
            <w:pPr>
              <w:pStyle w:val="Betarp"/>
              <w:jc w:val="center"/>
              <w:rPr>
                <w:rFonts w:eastAsia="Calibri"/>
                <w:color w:val="0070C0"/>
                <w:szCs w:val="24"/>
                <w:lang w:val="lt-LT" w:eastAsia="en-US"/>
              </w:rPr>
            </w:pPr>
          </w:p>
          <w:p w14:paraId="5827054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0897068" w14:textId="6C014F0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9429585" w14:textId="77777777" w:rsidR="007E0EC9" w:rsidRPr="00E667D2" w:rsidRDefault="007E0EC9" w:rsidP="007E0EC9">
            <w:pPr>
              <w:pStyle w:val="Betarp"/>
              <w:jc w:val="center"/>
              <w:rPr>
                <w:rFonts w:eastAsia="Calibri"/>
                <w:color w:val="0070C0"/>
                <w:szCs w:val="24"/>
                <w:lang w:val="lt-LT" w:eastAsia="en-US"/>
              </w:rPr>
            </w:pPr>
          </w:p>
          <w:p w14:paraId="5A6EC31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3A9FBF4" w14:textId="663F36E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566731CE"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1180527" w14:textId="20CEBD1E"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tcPr>
          <w:p w14:paraId="418A9597" w14:textId="3C63D6C5"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C999566" w14:textId="0B407E65"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Priekinė sėdynės dalis – su nuolydžiu, siekiant sumažinti spaudimą kojoms;</w:t>
            </w:r>
          </w:p>
        </w:tc>
        <w:tc>
          <w:tcPr>
            <w:tcW w:w="4536" w:type="dxa"/>
            <w:tcBorders>
              <w:top w:val="single" w:sz="4" w:space="0" w:color="000000"/>
              <w:left w:val="single" w:sz="4" w:space="0" w:color="000000"/>
              <w:bottom w:val="single" w:sz="4" w:space="0" w:color="000000"/>
              <w:right w:val="single" w:sz="4" w:space="0" w:color="000000"/>
            </w:tcBorders>
            <w:vAlign w:val="center"/>
          </w:tcPr>
          <w:p w14:paraId="2B055833" w14:textId="443DA948"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Priekinė sėdynės dalis – su nuolydžiu, siekiant sumažinti spaudimą kojoms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C93F8AA" w14:textId="77777777" w:rsidR="007E0EC9" w:rsidRPr="00E667D2" w:rsidRDefault="007E0EC9" w:rsidP="007E0EC9">
            <w:pPr>
              <w:pStyle w:val="Betarp"/>
              <w:jc w:val="center"/>
              <w:rPr>
                <w:rFonts w:eastAsia="Calibri"/>
                <w:color w:val="0070C0"/>
                <w:szCs w:val="24"/>
                <w:lang w:val="lt-LT" w:eastAsia="en-US"/>
              </w:rPr>
            </w:pPr>
          </w:p>
          <w:p w14:paraId="23B74C8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71576F8" w14:textId="49FEB3E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495461" w14:textId="77777777" w:rsidR="007E0EC9" w:rsidRPr="00E667D2" w:rsidRDefault="007E0EC9" w:rsidP="007E0EC9">
            <w:pPr>
              <w:pStyle w:val="Betarp"/>
              <w:jc w:val="center"/>
              <w:rPr>
                <w:rFonts w:eastAsia="Calibri"/>
                <w:color w:val="0070C0"/>
                <w:szCs w:val="24"/>
                <w:lang w:val="lt-LT" w:eastAsia="en-US"/>
              </w:rPr>
            </w:pPr>
          </w:p>
          <w:p w14:paraId="5736D970"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D81C4C9" w14:textId="6E40937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20305A7A" w14:textId="77777777" w:rsidTr="007E0EC9">
        <w:tc>
          <w:tcPr>
            <w:tcW w:w="704" w:type="dxa"/>
            <w:tcBorders>
              <w:top w:val="single" w:sz="4" w:space="0" w:color="000000"/>
              <w:left w:val="single" w:sz="4" w:space="0" w:color="000000"/>
              <w:bottom w:val="single" w:sz="4" w:space="0" w:color="000000"/>
              <w:right w:val="single" w:sz="4" w:space="0" w:color="000000"/>
            </w:tcBorders>
          </w:tcPr>
          <w:p w14:paraId="5B2B8A4A" w14:textId="671A2718"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tcPr>
          <w:p w14:paraId="3065175E" w14:textId="5D33171C"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13E4CDD" w14:textId="2E4DAED1"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Kėdės sėdimoji - apvilkta ekooda ar gobelenu – ne mažiau 40 000 Martindale ciklų;</w:t>
            </w:r>
          </w:p>
        </w:tc>
        <w:tc>
          <w:tcPr>
            <w:tcW w:w="4536" w:type="dxa"/>
            <w:tcBorders>
              <w:top w:val="single" w:sz="4" w:space="0" w:color="000000"/>
              <w:left w:val="single" w:sz="4" w:space="0" w:color="000000"/>
              <w:bottom w:val="single" w:sz="4" w:space="0" w:color="000000"/>
              <w:right w:val="single" w:sz="4" w:space="0" w:color="000000"/>
            </w:tcBorders>
            <w:vAlign w:val="center"/>
          </w:tcPr>
          <w:p w14:paraId="3E177A59" w14:textId="75384A6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Kėdės sėdimoji – apvilkta </w:t>
            </w:r>
            <w:r w:rsidRPr="007E0EC9">
              <w:rPr>
                <w:rFonts w:ascii="Times New Roman" w:hAnsi="Times New Roman" w:cs="Times New Roman"/>
                <w:color w:val="0070C0"/>
                <w:sz w:val="24"/>
                <w:szCs w:val="24"/>
                <w:lang w:eastAsia="en-GB"/>
              </w:rPr>
              <w:t xml:space="preserve">[nurodyti konkrečiai], [nurodyti konkrečiai]  </w:t>
            </w:r>
            <w:r w:rsidRPr="007E0EC9">
              <w:rPr>
                <w:rFonts w:ascii="Times New Roman" w:hAnsi="Times New Roman" w:cs="Times New Roman"/>
                <w:sz w:val="24"/>
                <w:szCs w:val="24"/>
              </w:rPr>
              <w:t>Martindale ciklų</w:t>
            </w:r>
          </w:p>
        </w:tc>
        <w:tc>
          <w:tcPr>
            <w:tcW w:w="3119" w:type="dxa"/>
            <w:tcBorders>
              <w:top w:val="single" w:sz="4" w:space="0" w:color="auto"/>
              <w:left w:val="single" w:sz="4" w:space="0" w:color="000000"/>
              <w:bottom w:val="single" w:sz="4" w:space="0" w:color="auto"/>
              <w:right w:val="single" w:sz="4" w:space="0" w:color="auto"/>
            </w:tcBorders>
            <w:vAlign w:val="center"/>
          </w:tcPr>
          <w:p w14:paraId="0B8A963A" w14:textId="77777777" w:rsidR="007E0EC9" w:rsidRPr="00E667D2" w:rsidRDefault="007E0EC9" w:rsidP="007E0EC9">
            <w:pPr>
              <w:pStyle w:val="Betarp"/>
              <w:jc w:val="center"/>
              <w:rPr>
                <w:rFonts w:eastAsia="Calibri"/>
                <w:color w:val="0070C0"/>
                <w:szCs w:val="24"/>
                <w:lang w:val="lt-LT" w:eastAsia="en-US"/>
              </w:rPr>
            </w:pPr>
          </w:p>
          <w:p w14:paraId="5EB1F607"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5BD8DC9" w14:textId="6C3844E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5B8545E" w14:textId="77777777" w:rsidR="007E0EC9" w:rsidRPr="00E667D2" w:rsidRDefault="007E0EC9" w:rsidP="007E0EC9">
            <w:pPr>
              <w:pStyle w:val="Betarp"/>
              <w:jc w:val="center"/>
              <w:rPr>
                <w:rFonts w:eastAsia="Calibri"/>
                <w:color w:val="0070C0"/>
                <w:szCs w:val="24"/>
                <w:lang w:val="lt-LT" w:eastAsia="en-US"/>
              </w:rPr>
            </w:pPr>
          </w:p>
          <w:p w14:paraId="4B897D2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3F52F9C" w14:textId="749232C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D611EC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32415EAC" w14:textId="3E667116"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14:paraId="10D9B192" w14:textId="0C0A7B52"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A7DF3A7" w14:textId="2C8AF384"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Kėdė atlaiko ne mažiau 110 kg;</w:t>
            </w:r>
          </w:p>
        </w:tc>
        <w:tc>
          <w:tcPr>
            <w:tcW w:w="4536" w:type="dxa"/>
            <w:tcBorders>
              <w:top w:val="single" w:sz="4" w:space="0" w:color="000000"/>
              <w:left w:val="single" w:sz="4" w:space="0" w:color="000000"/>
              <w:bottom w:val="single" w:sz="4" w:space="0" w:color="000000"/>
              <w:right w:val="single" w:sz="4" w:space="0" w:color="000000"/>
            </w:tcBorders>
            <w:vAlign w:val="center"/>
          </w:tcPr>
          <w:p w14:paraId="1CF8F755" w14:textId="69ACE09F"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Kėdė atlaiko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kg;</w:t>
            </w:r>
          </w:p>
        </w:tc>
        <w:tc>
          <w:tcPr>
            <w:tcW w:w="3119" w:type="dxa"/>
            <w:tcBorders>
              <w:top w:val="single" w:sz="4" w:space="0" w:color="auto"/>
              <w:left w:val="single" w:sz="4" w:space="0" w:color="000000"/>
              <w:bottom w:val="single" w:sz="4" w:space="0" w:color="auto"/>
              <w:right w:val="single" w:sz="4" w:space="0" w:color="auto"/>
            </w:tcBorders>
            <w:vAlign w:val="center"/>
          </w:tcPr>
          <w:p w14:paraId="28323384" w14:textId="77777777" w:rsidR="007E0EC9" w:rsidRPr="00E667D2" w:rsidRDefault="007E0EC9" w:rsidP="007E0EC9">
            <w:pPr>
              <w:pStyle w:val="Betarp"/>
              <w:jc w:val="center"/>
              <w:rPr>
                <w:rFonts w:eastAsia="Calibri"/>
                <w:color w:val="0070C0"/>
                <w:szCs w:val="24"/>
                <w:lang w:val="lt-LT" w:eastAsia="en-US"/>
              </w:rPr>
            </w:pPr>
          </w:p>
          <w:p w14:paraId="28EF1D2E"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6352B0F" w14:textId="783F397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C8C5636" w14:textId="77777777" w:rsidR="007E0EC9" w:rsidRPr="00E667D2" w:rsidRDefault="007E0EC9" w:rsidP="007E0EC9">
            <w:pPr>
              <w:pStyle w:val="Betarp"/>
              <w:jc w:val="center"/>
              <w:rPr>
                <w:rFonts w:eastAsia="Calibri"/>
                <w:color w:val="0070C0"/>
                <w:szCs w:val="24"/>
                <w:lang w:val="lt-LT" w:eastAsia="en-US"/>
              </w:rPr>
            </w:pPr>
          </w:p>
          <w:p w14:paraId="1ED4104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0C19440" w14:textId="4881A2F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752EA3E2" w14:textId="77777777" w:rsidTr="007E0EC9">
        <w:tc>
          <w:tcPr>
            <w:tcW w:w="704" w:type="dxa"/>
            <w:tcBorders>
              <w:top w:val="single" w:sz="4" w:space="0" w:color="000000"/>
              <w:left w:val="single" w:sz="4" w:space="0" w:color="000000"/>
              <w:bottom w:val="single" w:sz="4" w:space="0" w:color="000000"/>
              <w:right w:val="single" w:sz="4" w:space="0" w:color="000000"/>
            </w:tcBorders>
          </w:tcPr>
          <w:p w14:paraId="708B3962" w14:textId="41280C4C" w:rsid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6.</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tcPr>
          <w:p w14:paraId="28256A47" w14:textId="0929ACB8" w:rsidR="007E0EC9" w:rsidRPr="006A482B" w:rsidRDefault="007E0EC9" w:rsidP="007E0EC9">
            <w:pPr>
              <w:pStyle w:val="Debesliotekstas"/>
              <w:ind w:left="35"/>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E6ADB11" w14:textId="7B9553D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3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2462FAA3" w14:textId="2ABE40F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spalvų.</w:t>
            </w:r>
          </w:p>
        </w:tc>
        <w:tc>
          <w:tcPr>
            <w:tcW w:w="3119" w:type="dxa"/>
            <w:tcBorders>
              <w:top w:val="single" w:sz="4" w:space="0" w:color="auto"/>
              <w:left w:val="single" w:sz="4" w:space="0" w:color="000000"/>
              <w:bottom w:val="single" w:sz="4" w:space="0" w:color="auto"/>
              <w:right w:val="single" w:sz="4" w:space="0" w:color="auto"/>
            </w:tcBorders>
            <w:vAlign w:val="center"/>
          </w:tcPr>
          <w:p w14:paraId="5FCEFFE5" w14:textId="77777777" w:rsidR="007E0EC9" w:rsidRPr="00E667D2" w:rsidRDefault="007E0EC9" w:rsidP="007E0EC9">
            <w:pPr>
              <w:pStyle w:val="Betarp"/>
              <w:jc w:val="center"/>
              <w:rPr>
                <w:rFonts w:eastAsia="Calibri"/>
                <w:color w:val="0070C0"/>
                <w:szCs w:val="24"/>
                <w:lang w:val="lt-LT" w:eastAsia="en-US"/>
              </w:rPr>
            </w:pPr>
          </w:p>
          <w:p w14:paraId="233BEEE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436026E" w14:textId="4D49C1CE"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219CCF29" w14:textId="77777777" w:rsidR="007E0EC9" w:rsidRPr="00E667D2" w:rsidRDefault="007E0EC9" w:rsidP="007E0EC9">
            <w:pPr>
              <w:pStyle w:val="Betarp"/>
              <w:jc w:val="center"/>
              <w:rPr>
                <w:rFonts w:eastAsia="Calibri"/>
                <w:color w:val="0070C0"/>
                <w:szCs w:val="24"/>
                <w:lang w:val="lt-LT" w:eastAsia="en-US"/>
              </w:rPr>
            </w:pPr>
          </w:p>
          <w:p w14:paraId="17C40AC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707E6D1" w14:textId="56DE0E3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0886A93E"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6382A381" w14:textId="38E0271B" w:rsidR="007E0EC9" w:rsidRPr="007E0EC9" w:rsidRDefault="007E0EC9" w:rsidP="007E0EC9">
            <w:pPr>
              <w:pStyle w:val="Sraopastraipa"/>
              <w:ind w:left="35"/>
              <w:jc w:val="center"/>
              <w:rPr>
                <w:rFonts w:ascii="Times New Roman" w:hAnsi="Times New Roman" w:cs="Times New Roman"/>
                <w:b/>
                <w:bCs/>
                <w:sz w:val="24"/>
                <w:szCs w:val="24"/>
              </w:rPr>
            </w:pPr>
            <w:r w:rsidRPr="007E0EC9">
              <w:rPr>
                <w:rFonts w:ascii="Times New Roman" w:hAnsi="Times New Roman" w:cs="Times New Roman"/>
                <w:b/>
                <w:bCs/>
                <w:sz w:val="24"/>
                <w:szCs w:val="24"/>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25C76794" w14:textId="085455C2" w:rsidR="007E0EC9" w:rsidRPr="007E0EC9" w:rsidRDefault="003A0B57" w:rsidP="007E0EC9">
            <w:pPr>
              <w:pStyle w:val="Debesliotekstas"/>
              <w:ind w:left="35"/>
              <w:jc w:val="center"/>
              <w:rPr>
                <w:rFonts w:ascii="Times New Roman" w:hAnsi="Times New Roman" w:cs="Times New Roman"/>
                <w:sz w:val="24"/>
                <w:szCs w:val="24"/>
              </w:rPr>
            </w:pPr>
            <w:r>
              <w:rPr>
                <w:rFonts w:ascii="Times New Roman" w:hAnsi="Times New Roman" w:cs="Times New Roman"/>
                <w:sz w:val="24"/>
                <w:szCs w:val="24"/>
              </w:rPr>
              <w:t>36</w:t>
            </w:r>
          </w:p>
        </w:tc>
        <w:tc>
          <w:tcPr>
            <w:tcW w:w="3260" w:type="dxa"/>
            <w:tcBorders>
              <w:top w:val="single" w:sz="4" w:space="0" w:color="000000"/>
              <w:left w:val="single" w:sz="4" w:space="0" w:color="000000"/>
              <w:bottom w:val="single" w:sz="4" w:space="0" w:color="000000"/>
              <w:right w:val="single" w:sz="4" w:space="0" w:color="000000"/>
            </w:tcBorders>
            <w:vAlign w:val="center"/>
          </w:tcPr>
          <w:p w14:paraId="6DDD58D4" w14:textId="2E367C66"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b/>
                <w:bCs/>
                <w:sz w:val="24"/>
                <w:szCs w:val="24"/>
              </w:rPr>
              <w:t xml:space="preserve">Kampinis stalas su stalčiais iš kairės – </w:t>
            </w:r>
            <w:r w:rsidR="002D60C2" w:rsidRPr="002D60C2">
              <w:rPr>
                <w:rFonts w:ascii="Times New Roman" w:hAnsi="Times New Roman" w:cs="Times New Roman"/>
                <w:b/>
                <w:bCs/>
                <w:sz w:val="24"/>
                <w:szCs w:val="24"/>
                <w:highlight w:val="yellow"/>
              </w:rPr>
              <w:t>4</w:t>
            </w:r>
            <w:r w:rsidRPr="007E0EC9">
              <w:rPr>
                <w:rFonts w:ascii="Times New Roman" w:hAnsi="Times New Roman" w:cs="Times New Roman"/>
                <w:b/>
                <w:bCs/>
                <w:sz w:val="24"/>
                <w:szCs w:val="24"/>
              </w:rPr>
              <w:t xml:space="preserve"> vnt.</w:t>
            </w:r>
          </w:p>
        </w:tc>
        <w:tc>
          <w:tcPr>
            <w:tcW w:w="4536" w:type="dxa"/>
            <w:tcBorders>
              <w:top w:val="single" w:sz="4" w:space="0" w:color="000000"/>
              <w:left w:val="single" w:sz="4" w:space="0" w:color="000000"/>
              <w:bottom w:val="single" w:sz="4" w:space="0" w:color="000000"/>
              <w:right w:val="single" w:sz="4" w:space="0" w:color="000000"/>
            </w:tcBorders>
            <w:vAlign w:val="center"/>
          </w:tcPr>
          <w:p w14:paraId="792BE64A" w14:textId="5FC4A2A4"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Prekė yra pagaminta (sukurta) / bus gaminama</w:t>
            </w:r>
          </w:p>
          <w:p w14:paraId="242E9640"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tinkamą</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2A46E859"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gamintojas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nurodyti pagamintos (sukurtos) / gaminamos prekės gamintoją</w:t>
            </w:r>
            <w:r w:rsidRPr="007E0EC9">
              <w:rPr>
                <w:rFonts w:ascii="Times New Roman" w:hAnsi="Times New Roman" w:cs="Times New Roman"/>
                <w:color w:val="0070C0"/>
                <w:sz w:val="24"/>
                <w:szCs w:val="24"/>
                <w:lang w:eastAsia="en-GB"/>
              </w:rPr>
              <w:t>]</w:t>
            </w:r>
            <w:r w:rsidRPr="007E0EC9">
              <w:rPr>
                <w:rFonts w:ascii="Times New Roman" w:hAnsi="Times New Roman" w:cs="Times New Roman"/>
                <w:color w:val="000000"/>
                <w:sz w:val="24"/>
                <w:szCs w:val="24"/>
                <w:lang w:eastAsia="lt-LT"/>
              </w:rPr>
              <w:t xml:space="preserve">: </w:t>
            </w:r>
            <w:r w:rsidRPr="007E0EC9">
              <w:rPr>
                <w:rFonts w:ascii="Times New Roman" w:hAnsi="Times New Roman" w:cs="Times New Roman"/>
                <w:sz w:val="24"/>
                <w:szCs w:val="24"/>
                <w:lang w:eastAsia="lt-LT"/>
              </w:rPr>
              <w:t>...............................</w:t>
            </w:r>
          </w:p>
          <w:p w14:paraId="7D4C62AA" w14:textId="77777777" w:rsidR="007E0EC9" w:rsidRPr="007E0EC9" w:rsidRDefault="007E0EC9" w:rsidP="007E0EC9">
            <w:pPr>
              <w:jc w:val="center"/>
              <w:rPr>
                <w:rFonts w:ascii="Times New Roman" w:hAnsi="Times New Roman" w:cs="Times New Roman"/>
                <w:sz w:val="24"/>
                <w:szCs w:val="24"/>
                <w:lang w:eastAsia="lt-LT"/>
              </w:rPr>
            </w:pPr>
          </w:p>
          <w:p w14:paraId="767206C5" w14:textId="15A044F3"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pagaminta (sukurta)</w:t>
            </w:r>
            <w:r w:rsidRPr="007E0EC9">
              <w:rPr>
                <w:rFonts w:ascii="Times New Roman" w:hAnsi="Times New Roman" w:cs="Times New Roman"/>
                <w:sz w:val="24"/>
                <w:szCs w:val="24"/>
                <w:lang w:eastAsia="lt-LT"/>
              </w:rPr>
              <w:t>, turi būti nurodyti šie jos duomenys:</w:t>
            </w:r>
          </w:p>
          <w:p w14:paraId="0F7AACE1" w14:textId="77777777"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p w14:paraId="7046EA35" w14:textId="77777777" w:rsidR="007E0EC9" w:rsidRPr="007E0EC9" w:rsidRDefault="007E0EC9" w:rsidP="007E0EC9">
            <w:pPr>
              <w:jc w:val="center"/>
              <w:rPr>
                <w:rFonts w:ascii="Times New Roman" w:hAnsi="Times New Roman" w:cs="Times New Roman"/>
                <w:sz w:val="24"/>
                <w:szCs w:val="24"/>
                <w:lang w:eastAsia="lt-LT"/>
              </w:rPr>
            </w:pPr>
          </w:p>
          <w:p w14:paraId="6B93F57A" w14:textId="4081C9D0"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lang w:eastAsia="lt-LT"/>
              </w:rPr>
              <w:t xml:space="preserve">Jeigu siūloma prekė </w:t>
            </w:r>
            <w:r w:rsidRPr="007E0EC9">
              <w:rPr>
                <w:rFonts w:ascii="Times New Roman" w:hAnsi="Times New Roman" w:cs="Times New Roman"/>
                <w:b/>
                <w:sz w:val="24"/>
                <w:szCs w:val="24"/>
                <w:lang w:eastAsia="lt-LT"/>
              </w:rPr>
              <w:t>yra nepagaminta</w:t>
            </w:r>
            <w:r w:rsidRPr="007E0EC9">
              <w:rPr>
                <w:rFonts w:ascii="Times New Roman" w:hAnsi="Times New Roman" w:cs="Times New Roman"/>
                <w:sz w:val="24"/>
                <w:szCs w:val="24"/>
                <w:lang w:eastAsia="lt-LT"/>
              </w:rPr>
              <w:t xml:space="preserve">, turi būti nurodyti šie jos duomenys, </w:t>
            </w:r>
            <w:r w:rsidRPr="007E0EC9">
              <w:rPr>
                <w:rFonts w:ascii="Times New Roman" w:hAnsi="Times New Roman" w:cs="Times New Roman"/>
                <w:b/>
                <w:sz w:val="24"/>
                <w:szCs w:val="24"/>
                <w:lang w:eastAsia="lt-LT"/>
              </w:rPr>
              <w:t>jeigu jie yra:</w:t>
            </w:r>
          </w:p>
          <w:p w14:paraId="5FA5A278" w14:textId="263D3DD6"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lang w:eastAsia="lt-LT"/>
              </w:rPr>
              <w:t xml:space="preserve">Prekės modelis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xml:space="preserve">, kodas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lt-LT"/>
              </w:rPr>
              <w:t>įrašyti, jei yra</w:t>
            </w:r>
            <w:r w:rsidRPr="007E0EC9">
              <w:rPr>
                <w:rFonts w:ascii="Times New Roman" w:hAnsi="Times New Roman" w:cs="Times New Roman"/>
                <w:color w:val="0070C0"/>
                <w:sz w:val="24"/>
                <w:szCs w:val="24"/>
                <w:lang w:eastAsia="en-GB"/>
              </w:rPr>
              <w:t>]</w:t>
            </w:r>
            <w:r w:rsidRPr="007E0EC9">
              <w:rPr>
                <w:rFonts w:ascii="Times New Roman" w:hAnsi="Times New Roman" w:cs="Times New Roman"/>
                <w:sz w:val="24"/>
                <w:szCs w:val="24"/>
                <w:lang w:eastAsia="lt-LT"/>
              </w:rPr>
              <w:t>: ...............................</w:t>
            </w:r>
          </w:p>
        </w:tc>
        <w:tc>
          <w:tcPr>
            <w:tcW w:w="3119" w:type="dxa"/>
            <w:tcBorders>
              <w:top w:val="single" w:sz="4" w:space="0" w:color="auto"/>
              <w:left w:val="single" w:sz="4" w:space="0" w:color="000000"/>
              <w:bottom w:val="single" w:sz="4" w:space="0" w:color="auto"/>
              <w:right w:val="single" w:sz="4" w:space="0" w:color="auto"/>
            </w:tcBorders>
            <w:vAlign w:val="center"/>
          </w:tcPr>
          <w:p w14:paraId="1679FF9B" w14:textId="77777777" w:rsidR="007E0EC9" w:rsidRPr="00E667D2" w:rsidRDefault="007E0EC9" w:rsidP="007E0EC9">
            <w:pPr>
              <w:pStyle w:val="Betarp"/>
              <w:jc w:val="center"/>
              <w:rPr>
                <w:rFonts w:eastAsia="Calibri"/>
                <w:color w:val="0070C0"/>
                <w:szCs w:val="24"/>
                <w:lang w:val="lt-LT" w:eastAsia="en-US"/>
              </w:rPr>
            </w:pPr>
          </w:p>
          <w:p w14:paraId="614F8E0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056AD55" w14:textId="4407E57A"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DFB51BB" w14:textId="77777777" w:rsidR="007E0EC9" w:rsidRPr="00E667D2" w:rsidRDefault="007E0EC9" w:rsidP="007E0EC9">
            <w:pPr>
              <w:pStyle w:val="Betarp"/>
              <w:jc w:val="center"/>
              <w:rPr>
                <w:rFonts w:eastAsia="Calibri"/>
                <w:color w:val="0070C0"/>
                <w:szCs w:val="24"/>
                <w:lang w:val="lt-LT" w:eastAsia="en-US"/>
              </w:rPr>
            </w:pPr>
          </w:p>
          <w:p w14:paraId="2D7B800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8448A9E" w14:textId="75EB4137" w:rsidR="007E0EC9" w:rsidRPr="00E667D2" w:rsidRDefault="007E0EC9" w:rsidP="007E0EC9">
            <w:pPr>
              <w:pStyle w:val="Betarp"/>
              <w:jc w:val="center"/>
              <w:rPr>
                <w:rFonts w:eastAsia="Calibri"/>
                <w:color w:val="0070C0"/>
                <w:szCs w:val="24"/>
                <w:lang w:val="lt-LT" w:eastAsia="en-US"/>
              </w:rPr>
            </w:pPr>
            <w:r w:rsidRPr="00E667D2">
              <w:rPr>
                <w:color w:val="0070C0"/>
                <w:szCs w:val="24"/>
              </w:rPr>
              <w:t>(Įrašyti)</w:t>
            </w:r>
          </w:p>
        </w:tc>
      </w:tr>
      <w:tr w:rsidR="007E0EC9" w:rsidRPr="007E0EC9" w14:paraId="57019112"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0454D66" w14:textId="2397F843"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7.1</w:t>
            </w:r>
          </w:p>
        </w:tc>
        <w:tc>
          <w:tcPr>
            <w:tcW w:w="567" w:type="dxa"/>
            <w:tcBorders>
              <w:top w:val="single" w:sz="4" w:space="0" w:color="000000"/>
              <w:left w:val="single" w:sz="4" w:space="0" w:color="000000"/>
              <w:bottom w:val="single" w:sz="4" w:space="0" w:color="000000"/>
              <w:right w:val="single" w:sz="4" w:space="0" w:color="000000"/>
            </w:tcBorders>
            <w:vAlign w:val="center"/>
          </w:tcPr>
          <w:p w14:paraId="6DB71CA4" w14:textId="23FC914D" w:rsidR="007E0EC9" w:rsidRPr="007E0EC9" w:rsidRDefault="007E0EC9" w:rsidP="007E0EC9">
            <w:pPr>
              <w:pStyle w:val="Debesliotekstas"/>
              <w:ind w:left="35"/>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4D2B092" w14:textId="69ADE36B" w:rsidR="007E0EC9" w:rsidRPr="007E0EC9" w:rsidRDefault="007E0EC9" w:rsidP="007E0EC9">
            <w:pPr>
              <w:pStyle w:val="Debesliotekstas"/>
              <w:ind w:left="41"/>
              <w:jc w:val="center"/>
              <w:rPr>
                <w:rFonts w:ascii="Times New Roman" w:hAnsi="Times New Roman" w:cs="Times New Roman"/>
                <w:b/>
                <w:bCs/>
                <w:sz w:val="24"/>
                <w:szCs w:val="24"/>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2F272F"/>
                <w:sz w:val="24"/>
                <w:szCs w:val="24"/>
                <w:shd w:val="clear" w:color="auto" w:fill="FFFFFF"/>
              </w:rPr>
              <w:t>1600 x 1200 x 800</w:t>
            </w:r>
            <w:r w:rsidRPr="007E0EC9">
              <w:rPr>
                <w:rFonts w:ascii="Times New Roman" w:hAnsi="Times New Roman" w:cs="Times New Roman"/>
                <w:sz w:val="24"/>
                <w:szCs w:val="24"/>
              </w:rPr>
              <w:t xml:space="preserve"> (±50) mm;</w:t>
            </w:r>
          </w:p>
        </w:tc>
        <w:tc>
          <w:tcPr>
            <w:tcW w:w="4536" w:type="dxa"/>
            <w:tcBorders>
              <w:top w:val="single" w:sz="4" w:space="0" w:color="000000"/>
              <w:left w:val="single" w:sz="4" w:space="0" w:color="000000"/>
              <w:bottom w:val="single" w:sz="4" w:space="0" w:color="000000"/>
              <w:right w:val="single" w:sz="4" w:space="0" w:color="000000"/>
            </w:tcBorders>
            <w:vAlign w:val="center"/>
          </w:tcPr>
          <w:p w14:paraId="41CCA795" w14:textId="4EFA8192" w:rsidR="007E0EC9" w:rsidRPr="007E0EC9" w:rsidRDefault="007E0EC9" w:rsidP="007E0EC9">
            <w:pPr>
              <w:jc w:val="center"/>
              <w:rPr>
                <w:rFonts w:ascii="Times New Roman" w:hAnsi="Times New Roman" w:cs="Times New Roman"/>
                <w:sz w:val="24"/>
                <w:szCs w:val="24"/>
                <w:lang w:eastAsia="lt-LT"/>
              </w:rPr>
            </w:pPr>
            <w:r w:rsidRPr="007E0EC9">
              <w:rPr>
                <w:rFonts w:ascii="Times New Roman" w:hAnsi="Times New Roman" w:cs="Times New Roman"/>
                <w:sz w:val="24"/>
                <w:szCs w:val="24"/>
              </w:rPr>
              <w:t xml:space="preserve">Stalo matmenys PxGxA </w:t>
            </w:r>
            <w:r w:rsidRPr="007E0EC9">
              <w:rPr>
                <w:rFonts w:ascii="Times New Roman" w:hAnsi="Times New Roman" w:cs="Times New Roman"/>
                <w:color w:val="4472C4" w:themeColor="accent1"/>
                <w:sz w:val="24"/>
                <w:szCs w:val="24"/>
                <w:lang w:eastAsia="en-GB"/>
              </w:rPr>
              <w:t>[</w:t>
            </w:r>
            <w:r w:rsidRPr="007E0EC9">
              <w:rPr>
                <w:rFonts w:ascii="Times New Roman" w:hAnsi="Times New Roman" w:cs="Times New Roman"/>
                <w:color w:val="0070C0"/>
                <w:sz w:val="24"/>
                <w:szCs w:val="24"/>
                <w:lang w:eastAsia="en-GB"/>
              </w:rPr>
              <w:t xml:space="preserve">nurodyti, plotis x gylis x aukštis] </w:t>
            </w:r>
            <w:r w:rsidRPr="007E0EC9">
              <w:rPr>
                <w:rFonts w:ascii="Times New Roman" w:hAnsi="Times New Roman" w:cs="Times New Roman"/>
                <w:sz w:val="24"/>
                <w:szCs w:val="24"/>
              </w:rPr>
              <w:t xml:space="preserve"> mm;</w:t>
            </w:r>
          </w:p>
        </w:tc>
        <w:tc>
          <w:tcPr>
            <w:tcW w:w="3119" w:type="dxa"/>
            <w:tcBorders>
              <w:top w:val="single" w:sz="4" w:space="0" w:color="auto"/>
              <w:left w:val="single" w:sz="4" w:space="0" w:color="000000"/>
              <w:bottom w:val="single" w:sz="4" w:space="0" w:color="auto"/>
              <w:right w:val="single" w:sz="4" w:space="0" w:color="auto"/>
            </w:tcBorders>
            <w:vAlign w:val="center"/>
          </w:tcPr>
          <w:p w14:paraId="7B49A7FC" w14:textId="77777777" w:rsidR="007E0EC9" w:rsidRPr="00E667D2" w:rsidRDefault="007E0EC9" w:rsidP="007E0EC9">
            <w:pPr>
              <w:pStyle w:val="Betarp"/>
              <w:jc w:val="center"/>
              <w:rPr>
                <w:rFonts w:eastAsia="Calibri"/>
                <w:color w:val="0070C0"/>
                <w:szCs w:val="24"/>
                <w:lang w:val="lt-LT" w:eastAsia="en-US"/>
              </w:rPr>
            </w:pPr>
          </w:p>
          <w:p w14:paraId="53BE689B"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6345D119" w14:textId="4ABFD81A"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3CD23676" w14:textId="77777777" w:rsidR="007E0EC9" w:rsidRPr="00E667D2" w:rsidRDefault="007E0EC9" w:rsidP="007E0EC9">
            <w:pPr>
              <w:pStyle w:val="Betarp"/>
              <w:jc w:val="center"/>
              <w:rPr>
                <w:rFonts w:eastAsia="Calibri"/>
                <w:color w:val="0070C0"/>
                <w:szCs w:val="24"/>
                <w:lang w:val="lt-LT" w:eastAsia="en-US"/>
              </w:rPr>
            </w:pPr>
          </w:p>
          <w:p w14:paraId="67801E9D"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873A159" w14:textId="39234D6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75F46E3"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4254324B" w14:textId="00E65E25"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31A4715" w14:textId="2B5F0FD7"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225B052" w14:textId="2B13580F"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kampinis, vienoje pusėje stalčių blokas, su ne mažiau 3 stalčiais ir atvira lentynėle virš jų, kitoje lentyna kompiuteriui;</w:t>
            </w:r>
          </w:p>
        </w:tc>
        <w:tc>
          <w:tcPr>
            <w:tcW w:w="4536" w:type="dxa"/>
            <w:tcBorders>
              <w:top w:val="single" w:sz="4" w:space="0" w:color="000000"/>
              <w:left w:val="single" w:sz="4" w:space="0" w:color="000000"/>
              <w:bottom w:val="single" w:sz="4" w:space="0" w:color="000000"/>
              <w:right w:val="single" w:sz="4" w:space="0" w:color="000000"/>
            </w:tcBorders>
            <w:vAlign w:val="center"/>
          </w:tcPr>
          <w:p w14:paraId="4AE9FC66" w14:textId="20261317"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kampinis, vienoje pusėje stalčių blokas, su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stalčiais ir atvira lentynėle virš jų, kitoje lentyna kompiuteriui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6FB71273" w14:textId="77777777" w:rsidR="007E0EC9" w:rsidRPr="00E667D2" w:rsidRDefault="007E0EC9" w:rsidP="007E0EC9">
            <w:pPr>
              <w:pStyle w:val="Betarp"/>
              <w:jc w:val="center"/>
              <w:rPr>
                <w:rFonts w:eastAsia="Calibri"/>
                <w:color w:val="0070C0"/>
                <w:szCs w:val="24"/>
                <w:lang w:val="lt-LT" w:eastAsia="en-US"/>
              </w:rPr>
            </w:pPr>
          </w:p>
          <w:p w14:paraId="5D4BAF5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D84C141" w14:textId="3B92E6F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0DB442D8" w14:textId="77777777" w:rsidR="007E0EC9" w:rsidRPr="00E667D2" w:rsidRDefault="007E0EC9" w:rsidP="007E0EC9">
            <w:pPr>
              <w:pStyle w:val="Betarp"/>
              <w:jc w:val="center"/>
              <w:rPr>
                <w:rFonts w:eastAsia="Calibri"/>
                <w:color w:val="0070C0"/>
                <w:szCs w:val="24"/>
                <w:lang w:val="lt-LT" w:eastAsia="en-US"/>
              </w:rPr>
            </w:pPr>
          </w:p>
          <w:p w14:paraId="5774FE28"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8F6992E" w14:textId="3E472C6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A238287"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268AC51E" w14:textId="114191ED"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4B8DEF3" w14:textId="78EF6EEA"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34DDBF5" w14:textId="1631D1E0"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blokas – su kieta nugarėle, pagaminta iš ne prastesnės medžiagos kaip LMDP;</w:t>
            </w:r>
          </w:p>
        </w:tc>
        <w:tc>
          <w:tcPr>
            <w:tcW w:w="4536" w:type="dxa"/>
            <w:tcBorders>
              <w:top w:val="single" w:sz="4" w:space="0" w:color="000000"/>
              <w:left w:val="single" w:sz="4" w:space="0" w:color="000000"/>
              <w:bottom w:val="single" w:sz="4" w:space="0" w:color="000000"/>
              <w:right w:val="single" w:sz="4" w:space="0" w:color="000000"/>
            </w:tcBorders>
            <w:vAlign w:val="center"/>
          </w:tcPr>
          <w:p w14:paraId="4CFC0B03" w14:textId="104D499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blokas– su kieta nugarėle, pagaminta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00D80E0" w14:textId="77777777" w:rsidR="007E0EC9" w:rsidRPr="00E667D2" w:rsidRDefault="007E0EC9" w:rsidP="007E0EC9">
            <w:pPr>
              <w:pStyle w:val="Betarp"/>
              <w:jc w:val="center"/>
              <w:rPr>
                <w:rFonts w:eastAsia="Calibri"/>
                <w:color w:val="0070C0"/>
                <w:szCs w:val="24"/>
                <w:lang w:val="lt-LT" w:eastAsia="en-US"/>
              </w:rPr>
            </w:pPr>
          </w:p>
          <w:p w14:paraId="2115C26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C3F5717" w14:textId="5ACED523"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BD37548" w14:textId="77777777" w:rsidR="007E0EC9" w:rsidRPr="00E667D2" w:rsidRDefault="007E0EC9" w:rsidP="007E0EC9">
            <w:pPr>
              <w:pStyle w:val="Betarp"/>
              <w:jc w:val="center"/>
              <w:rPr>
                <w:rFonts w:eastAsia="Calibri"/>
                <w:color w:val="0070C0"/>
                <w:szCs w:val="24"/>
                <w:lang w:val="lt-LT" w:eastAsia="en-US"/>
              </w:rPr>
            </w:pPr>
          </w:p>
          <w:p w14:paraId="0A4735A2"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24FD07DD" w14:textId="68E13F99"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5DD3F16"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BC93202" w14:textId="47A1F9C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090464E" w14:textId="147EEF9C"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E5E512" w14:textId="553B0DA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Stalčių bloko bėgeliai – guoliniai, tylaus uždarymo;</w:t>
            </w:r>
          </w:p>
        </w:tc>
        <w:tc>
          <w:tcPr>
            <w:tcW w:w="4536" w:type="dxa"/>
            <w:tcBorders>
              <w:top w:val="single" w:sz="4" w:space="0" w:color="000000"/>
              <w:left w:val="single" w:sz="4" w:space="0" w:color="000000"/>
              <w:bottom w:val="single" w:sz="4" w:space="0" w:color="000000"/>
              <w:right w:val="single" w:sz="4" w:space="0" w:color="000000"/>
            </w:tcBorders>
            <w:vAlign w:val="center"/>
          </w:tcPr>
          <w:p w14:paraId="7391A8FF" w14:textId="5587DB71"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Stalčių bloko bėgeliai – guoliniai, tylaus uždarymo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57FA7017" w14:textId="77777777" w:rsidR="007E0EC9" w:rsidRPr="00E667D2" w:rsidRDefault="007E0EC9" w:rsidP="007E0EC9">
            <w:pPr>
              <w:pStyle w:val="Betarp"/>
              <w:jc w:val="center"/>
              <w:rPr>
                <w:rFonts w:eastAsia="Calibri"/>
                <w:color w:val="0070C0"/>
                <w:szCs w:val="24"/>
                <w:lang w:val="lt-LT" w:eastAsia="en-US"/>
              </w:rPr>
            </w:pPr>
          </w:p>
          <w:p w14:paraId="3DAB0DB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60D2716" w14:textId="663A7D9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CF0448B" w14:textId="77777777" w:rsidR="007E0EC9" w:rsidRPr="00E667D2" w:rsidRDefault="007E0EC9" w:rsidP="007E0EC9">
            <w:pPr>
              <w:pStyle w:val="Betarp"/>
              <w:jc w:val="center"/>
              <w:rPr>
                <w:rFonts w:eastAsia="Calibri"/>
                <w:color w:val="0070C0"/>
                <w:szCs w:val="24"/>
                <w:lang w:val="lt-LT" w:eastAsia="en-US"/>
              </w:rPr>
            </w:pPr>
          </w:p>
          <w:p w14:paraId="5882880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A158ED" w14:textId="22A92E04"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00F567"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29900AAA" w14:textId="67AA87AD"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lastRenderedPageBreak/>
              <w:t>7.</w:t>
            </w:r>
            <w:r>
              <w:rPr>
                <w:rFonts w:ascii="Times New Roman" w:hAnsi="Times New Roman" w:cs="Times New Roman"/>
                <w:sz w:val="24"/>
                <w:szCs w:val="24"/>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5F5F766" w14:textId="64BAFD06"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820BD27" w14:textId="64E57FD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gaminamas iš ne prastesnės medžiagos nei LMDP, ne mažiau 18 mm storio, stalviršis gaminamas iš ne prastesnės medžiagos nei LMDP, ne mažiau 25 mm storio;</w:t>
            </w:r>
          </w:p>
        </w:tc>
        <w:tc>
          <w:tcPr>
            <w:tcW w:w="4536" w:type="dxa"/>
            <w:tcBorders>
              <w:top w:val="single" w:sz="4" w:space="0" w:color="000000"/>
              <w:left w:val="single" w:sz="4" w:space="0" w:color="000000"/>
              <w:bottom w:val="single" w:sz="4" w:space="0" w:color="000000"/>
              <w:right w:val="single" w:sz="4" w:space="0" w:color="000000"/>
            </w:tcBorders>
            <w:vAlign w:val="center"/>
          </w:tcPr>
          <w:p w14:paraId="3B054461" w14:textId="5366B09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mm storio, stalviršis gaminamas iš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mm storio;</w:t>
            </w:r>
          </w:p>
        </w:tc>
        <w:tc>
          <w:tcPr>
            <w:tcW w:w="3119" w:type="dxa"/>
            <w:tcBorders>
              <w:top w:val="single" w:sz="4" w:space="0" w:color="auto"/>
              <w:left w:val="single" w:sz="4" w:space="0" w:color="000000"/>
              <w:bottom w:val="single" w:sz="4" w:space="0" w:color="auto"/>
              <w:right w:val="single" w:sz="4" w:space="0" w:color="auto"/>
            </w:tcBorders>
            <w:vAlign w:val="center"/>
          </w:tcPr>
          <w:p w14:paraId="2590E433" w14:textId="77777777" w:rsidR="007E0EC9" w:rsidRPr="00E667D2" w:rsidRDefault="007E0EC9" w:rsidP="007E0EC9">
            <w:pPr>
              <w:pStyle w:val="Betarp"/>
              <w:jc w:val="center"/>
              <w:rPr>
                <w:rFonts w:eastAsia="Calibri"/>
                <w:color w:val="0070C0"/>
                <w:szCs w:val="24"/>
                <w:lang w:val="lt-LT" w:eastAsia="en-US"/>
              </w:rPr>
            </w:pPr>
          </w:p>
          <w:p w14:paraId="428F487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541D1474" w14:textId="0DDC42E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55FF051C" w14:textId="77777777" w:rsidR="007E0EC9" w:rsidRPr="00E667D2" w:rsidRDefault="007E0EC9" w:rsidP="007E0EC9">
            <w:pPr>
              <w:pStyle w:val="Betarp"/>
              <w:jc w:val="center"/>
              <w:rPr>
                <w:rFonts w:eastAsia="Calibri"/>
                <w:color w:val="0070C0"/>
                <w:szCs w:val="24"/>
                <w:lang w:val="lt-LT" w:eastAsia="en-US"/>
              </w:rPr>
            </w:pPr>
          </w:p>
          <w:p w14:paraId="3373ECAC"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7AA69076" w14:textId="014B52B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611E0FB"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19669EAB" w14:textId="1D7F6FB1"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10E1B2EE" w14:textId="7489C8B6"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D9A1FC4" w14:textId="1D39F81A"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Stalviršis, fasadų briaunos laminuotos ne plonesniu nei 2 mm., ABS/PVC, kitos briaunos ne plonesniu nei 0,8 mm., ABS/PVC ar lygiavertės medžiagos briauna;</w:t>
            </w:r>
          </w:p>
        </w:tc>
        <w:tc>
          <w:tcPr>
            <w:tcW w:w="4536" w:type="dxa"/>
            <w:tcBorders>
              <w:top w:val="single" w:sz="4" w:space="0" w:color="000000"/>
              <w:left w:val="single" w:sz="4" w:space="0" w:color="000000"/>
              <w:bottom w:val="single" w:sz="4" w:space="0" w:color="000000"/>
              <w:right w:val="single" w:sz="4" w:space="0" w:color="000000"/>
            </w:tcBorders>
            <w:vAlign w:val="center"/>
          </w:tcPr>
          <w:p w14:paraId="5CC16ABB" w14:textId="53EFAE13"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Stalviršis, fasadų briaunos laminuotos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mm.,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kitos briaunos </w:t>
            </w:r>
            <w:r w:rsidRPr="007E0EC9">
              <w:rPr>
                <w:rFonts w:ascii="Times New Roman" w:hAnsi="Times New Roman" w:cs="Times New Roman"/>
                <w:color w:val="0070C0"/>
                <w:sz w:val="24"/>
                <w:szCs w:val="24"/>
                <w:lang w:eastAsia="en-GB"/>
              </w:rPr>
              <w:t>[nurodyti konkrečiai] mm</w:t>
            </w:r>
            <w:r w:rsidRPr="007E0EC9">
              <w:rPr>
                <w:rFonts w:ascii="Times New Roman" w:hAnsi="Times New Roman" w:cs="Times New Roman"/>
                <w:sz w:val="24"/>
                <w:szCs w:val="24"/>
              </w:rPr>
              <w:t xml:space="preserve">., </w:t>
            </w:r>
            <w:r w:rsidRPr="007E0EC9">
              <w:rPr>
                <w:rFonts w:ascii="Times New Roman" w:hAnsi="Times New Roman" w:cs="Times New Roman"/>
                <w:color w:val="0070C0"/>
                <w:sz w:val="24"/>
                <w:szCs w:val="24"/>
                <w:lang w:eastAsia="en-GB"/>
              </w:rPr>
              <w:t>[nurodyti konkrečiai]</w:t>
            </w:r>
            <w:r w:rsidRPr="007E0EC9">
              <w:rPr>
                <w:rFonts w:ascii="Times New Roman" w:hAnsi="Times New Roman" w:cs="Times New Roman"/>
                <w:sz w:val="24"/>
                <w:szCs w:val="24"/>
              </w:rPr>
              <w:t xml:space="preserve"> briauna;</w:t>
            </w:r>
          </w:p>
        </w:tc>
        <w:tc>
          <w:tcPr>
            <w:tcW w:w="3119" w:type="dxa"/>
            <w:tcBorders>
              <w:top w:val="single" w:sz="4" w:space="0" w:color="auto"/>
              <w:left w:val="single" w:sz="4" w:space="0" w:color="000000"/>
              <w:bottom w:val="single" w:sz="4" w:space="0" w:color="auto"/>
              <w:right w:val="single" w:sz="4" w:space="0" w:color="auto"/>
            </w:tcBorders>
            <w:vAlign w:val="center"/>
          </w:tcPr>
          <w:p w14:paraId="2CF5E452" w14:textId="77777777" w:rsidR="007E0EC9" w:rsidRPr="00E667D2" w:rsidRDefault="007E0EC9" w:rsidP="007E0EC9">
            <w:pPr>
              <w:pStyle w:val="Betarp"/>
              <w:jc w:val="center"/>
              <w:rPr>
                <w:rFonts w:eastAsia="Calibri"/>
                <w:color w:val="0070C0"/>
                <w:szCs w:val="24"/>
                <w:lang w:val="lt-LT" w:eastAsia="en-US"/>
              </w:rPr>
            </w:pPr>
          </w:p>
          <w:p w14:paraId="7044FA5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328818C" w14:textId="21442882"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4ED2BB7F" w14:textId="77777777" w:rsidR="007E0EC9" w:rsidRPr="00E667D2" w:rsidRDefault="007E0EC9" w:rsidP="007E0EC9">
            <w:pPr>
              <w:pStyle w:val="Betarp"/>
              <w:jc w:val="center"/>
              <w:rPr>
                <w:rFonts w:eastAsia="Calibri"/>
                <w:color w:val="0070C0"/>
                <w:szCs w:val="24"/>
                <w:lang w:val="lt-LT" w:eastAsia="en-US"/>
              </w:rPr>
            </w:pPr>
          </w:p>
          <w:p w14:paraId="056FE0CA"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43FE83C4" w14:textId="300F5D35"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63F735A1"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39C42966" w14:textId="5AB076A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357505CC" w14:textId="64E5DFC8"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56C317B" w14:textId="023390C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kojų uždangas;</w:t>
            </w:r>
          </w:p>
        </w:tc>
        <w:tc>
          <w:tcPr>
            <w:tcW w:w="4536" w:type="dxa"/>
            <w:tcBorders>
              <w:top w:val="single" w:sz="4" w:space="0" w:color="000000"/>
              <w:left w:val="single" w:sz="4" w:space="0" w:color="000000"/>
              <w:bottom w:val="single" w:sz="4" w:space="0" w:color="000000"/>
              <w:right w:val="single" w:sz="4" w:space="0" w:color="000000"/>
            </w:tcBorders>
            <w:vAlign w:val="center"/>
          </w:tcPr>
          <w:p w14:paraId="02B33BBD" w14:textId="0F45FF5B"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Stalas turi turėti kojų uždangas </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0B621078" w14:textId="77777777" w:rsidR="007E0EC9" w:rsidRPr="00E667D2" w:rsidRDefault="007E0EC9" w:rsidP="007E0EC9">
            <w:pPr>
              <w:pStyle w:val="Betarp"/>
              <w:jc w:val="center"/>
              <w:rPr>
                <w:rFonts w:eastAsia="Calibri"/>
                <w:color w:val="0070C0"/>
                <w:szCs w:val="24"/>
                <w:lang w:val="lt-LT" w:eastAsia="en-US"/>
              </w:rPr>
            </w:pPr>
          </w:p>
          <w:p w14:paraId="4C1E7DD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1078566" w14:textId="48CFA948"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19DFDC1" w14:textId="77777777" w:rsidR="007E0EC9" w:rsidRPr="00E667D2" w:rsidRDefault="007E0EC9" w:rsidP="007E0EC9">
            <w:pPr>
              <w:pStyle w:val="Betarp"/>
              <w:jc w:val="center"/>
              <w:rPr>
                <w:rFonts w:eastAsia="Calibri"/>
                <w:color w:val="0070C0"/>
                <w:szCs w:val="24"/>
                <w:lang w:val="lt-LT" w:eastAsia="en-US"/>
              </w:rPr>
            </w:pPr>
          </w:p>
          <w:p w14:paraId="051CC3B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08955554" w14:textId="3B8CD47D"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3CFE8C59"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140B51F4" w14:textId="1E430217"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1153C161" w14:textId="61C6EAA0"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552E6181" w14:textId="1A0BDB63"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p>
        </w:tc>
        <w:tc>
          <w:tcPr>
            <w:tcW w:w="4536" w:type="dxa"/>
            <w:tcBorders>
              <w:top w:val="single" w:sz="4" w:space="0" w:color="000000"/>
              <w:left w:val="single" w:sz="4" w:space="0" w:color="000000"/>
              <w:bottom w:val="single" w:sz="4" w:space="0" w:color="000000"/>
              <w:right w:val="single" w:sz="4" w:space="0" w:color="000000"/>
            </w:tcBorders>
            <w:vAlign w:val="center"/>
          </w:tcPr>
          <w:p w14:paraId="6F5F85B3" w14:textId="53EC19CA"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Stalas turi turėti kojeles grindų nelygumams  išlyginti</w:t>
            </w:r>
            <w:r w:rsidRPr="007E0EC9">
              <w:rPr>
                <w:rFonts w:ascii="Times New Roman" w:hAnsi="Times New Roman" w:cs="Times New Roman"/>
                <w:color w:val="0070C0"/>
                <w:sz w:val="24"/>
                <w:szCs w:val="24"/>
                <w:lang w:eastAsia="en-GB"/>
              </w:rPr>
              <w:t>[nurodyti taip/ne]</w:t>
            </w:r>
            <w:r w:rsidRPr="007E0EC9">
              <w:rPr>
                <w:rFonts w:ascii="Times New Roman" w:hAnsi="Times New Roman" w:cs="Times New Roman"/>
                <w:sz w:val="24"/>
                <w:szCs w:val="24"/>
              </w:rPr>
              <w:t>;</w:t>
            </w:r>
          </w:p>
        </w:tc>
        <w:tc>
          <w:tcPr>
            <w:tcW w:w="3119" w:type="dxa"/>
            <w:tcBorders>
              <w:top w:val="single" w:sz="4" w:space="0" w:color="auto"/>
              <w:left w:val="single" w:sz="4" w:space="0" w:color="000000"/>
              <w:bottom w:val="single" w:sz="4" w:space="0" w:color="auto"/>
              <w:right w:val="single" w:sz="4" w:space="0" w:color="auto"/>
            </w:tcBorders>
            <w:vAlign w:val="center"/>
          </w:tcPr>
          <w:p w14:paraId="23A63666" w14:textId="77777777" w:rsidR="007E0EC9" w:rsidRPr="00E667D2" w:rsidRDefault="007E0EC9" w:rsidP="007E0EC9">
            <w:pPr>
              <w:pStyle w:val="Betarp"/>
              <w:jc w:val="center"/>
              <w:rPr>
                <w:rFonts w:eastAsia="Calibri"/>
                <w:color w:val="0070C0"/>
                <w:szCs w:val="24"/>
                <w:lang w:val="lt-LT" w:eastAsia="en-US"/>
              </w:rPr>
            </w:pPr>
          </w:p>
          <w:p w14:paraId="3A819CA1"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E991D30" w14:textId="1962A176"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77D8DE97" w14:textId="77777777" w:rsidR="007E0EC9" w:rsidRPr="00E667D2" w:rsidRDefault="007E0EC9" w:rsidP="007E0EC9">
            <w:pPr>
              <w:pStyle w:val="Betarp"/>
              <w:jc w:val="center"/>
              <w:rPr>
                <w:rFonts w:eastAsia="Calibri"/>
                <w:color w:val="0070C0"/>
                <w:szCs w:val="24"/>
                <w:lang w:val="lt-LT" w:eastAsia="en-US"/>
              </w:rPr>
            </w:pPr>
          </w:p>
          <w:p w14:paraId="55E045EF"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3018957" w14:textId="17E7BE10"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r w:rsidR="007E0EC9" w:rsidRPr="007E0EC9" w14:paraId="1CB1CC90" w14:textId="77777777" w:rsidTr="007E0EC9">
        <w:tc>
          <w:tcPr>
            <w:tcW w:w="704" w:type="dxa"/>
            <w:tcBorders>
              <w:top w:val="single" w:sz="4" w:space="0" w:color="000000"/>
              <w:left w:val="single" w:sz="4" w:space="0" w:color="000000"/>
              <w:bottom w:val="single" w:sz="4" w:space="0" w:color="000000"/>
              <w:right w:val="single" w:sz="4" w:space="0" w:color="000000"/>
            </w:tcBorders>
            <w:vAlign w:val="center"/>
          </w:tcPr>
          <w:p w14:paraId="43D765B5" w14:textId="0EC13E81" w:rsidR="007E0EC9" w:rsidRPr="007E0EC9" w:rsidRDefault="007E0EC9" w:rsidP="007E0EC9">
            <w:pPr>
              <w:pStyle w:val="Sraopastraipa"/>
              <w:ind w:left="35"/>
              <w:jc w:val="center"/>
              <w:rPr>
                <w:rFonts w:ascii="Times New Roman" w:hAnsi="Times New Roman" w:cs="Times New Roman"/>
                <w:sz w:val="24"/>
                <w:szCs w:val="24"/>
              </w:rPr>
            </w:pPr>
            <w:r w:rsidRPr="007E0EC9">
              <w:rPr>
                <w:rFonts w:ascii="Times New Roman" w:hAnsi="Times New Roman" w:cs="Times New Roman"/>
                <w:sz w:val="24"/>
                <w:szCs w:val="24"/>
              </w:rPr>
              <w:t>7.</w:t>
            </w:r>
            <w:r>
              <w:rPr>
                <w:rFonts w:ascii="Times New Roman" w:hAnsi="Times New Roman" w:cs="Times New Roman"/>
                <w:sz w:val="24"/>
                <w:szCs w:val="24"/>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3965A786" w14:textId="2723D657" w:rsidR="007E0EC9" w:rsidRPr="007E0EC9" w:rsidRDefault="007E0EC9" w:rsidP="007E0EC9">
            <w:pPr>
              <w:pStyle w:val="Debesliotekstas"/>
              <w:ind w:left="35"/>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D88032" w14:textId="0D696208" w:rsidR="007E0EC9" w:rsidRPr="007E0EC9" w:rsidRDefault="007E0EC9" w:rsidP="007E0EC9">
            <w:pPr>
              <w:pStyle w:val="Debesliotekstas"/>
              <w:ind w:left="41"/>
              <w:jc w:val="center"/>
              <w:rPr>
                <w:rFonts w:ascii="Times New Roman" w:hAnsi="Times New Roman" w:cs="Times New Roman"/>
                <w:sz w:val="24"/>
                <w:szCs w:val="24"/>
              </w:rPr>
            </w:pPr>
            <w:r w:rsidRPr="007E0EC9">
              <w:rPr>
                <w:rFonts w:ascii="Times New Roman" w:hAnsi="Times New Roman" w:cs="Times New Roman"/>
                <w:sz w:val="24"/>
                <w:szCs w:val="24"/>
              </w:rPr>
              <w:t>Baldų spalvą galima pasirinkti iš ne mažiau 10 medžio dekoro spalvų ir ne mažiau 10 vienspalvių spalvų.</w:t>
            </w:r>
          </w:p>
        </w:tc>
        <w:tc>
          <w:tcPr>
            <w:tcW w:w="4536" w:type="dxa"/>
            <w:tcBorders>
              <w:top w:val="single" w:sz="4" w:space="0" w:color="000000"/>
              <w:left w:val="single" w:sz="4" w:space="0" w:color="000000"/>
              <w:bottom w:val="single" w:sz="4" w:space="0" w:color="000000"/>
              <w:right w:val="single" w:sz="4" w:space="0" w:color="000000"/>
            </w:tcBorders>
            <w:vAlign w:val="center"/>
          </w:tcPr>
          <w:p w14:paraId="0BBAC0B4" w14:textId="1EE28062" w:rsidR="007E0EC9" w:rsidRPr="007E0EC9" w:rsidRDefault="007E0EC9" w:rsidP="007E0EC9">
            <w:pPr>
              <w:jc w:val="center"/>
              <w:rPr>
                <w:rFonts w:ascii="Times New Roman" w:hAnsi="Times New Roman" w:cs="Times New Roman"/>
                <w:sz w:val="24"/>
                <w:szCs w:val="24"/>
              </w:rPr>
            </w:pPr>
            <w:r w:rsidRPr="007E0EC9">
              <w:rPr>
                <w:rFonts w:ascii="Times New Roman" w:hAnsi="Times New Roman" w:cs="Times New Roman"/>
                <w:sz w:val="24"/>
                <w:szCs w:val="24"/>
              </w:rPr>
              <w:t xml:space="preserve">Baldų spalvą galima pasirinkti iš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 xml:space="preserve">medžio dekoro spalvų ir </w:t>
            </w:r>
            <w:r w:rsidRPr="007E0EC9">
              <w:rPr>
                <w:rFonts w:ascii="Times New Roman" w:hAnsi="Times New Roman" w:cs="Times New Roman"/>
                <w:color w:val="0070C0"/>
                <w:sz w:val="24"/>
                <w:szCs w:val="24"/>
                <w:lang w:eastAsia="en-GB"/>
              </w:rPr>
              <w:t xml:space="preserve">[nurodyti konkrečiai] </w:t>
            </w:r>
            <w:r w:rsidRPr="007E0EC9">
              <w:rPr>
                <w:rFonts w:ascii="Times New Roman" w:hAnsi="Times New Roman" w:cs="Times New Roman"/>
                <w:sz w:val="24"/>
                <w:szCs w:val="24"/>
              </w:rPr>
              <w:t>vienspalvių spalvų.</w:t>
            </w:r>
          </w:p>
        </w:tc>
        <w:tc>
          <w:tcPr>
            <w:tcW w:w="3119" w:type="dxa"/>
            <w:tcBorders>
              <w:top w:val="single" w:sz="4" w:space="0" w:color="auto"/>
              <w:left w:val="single" w:sz="4" w:space="0" w:color="000000"/>
              <w:bottom w:val="single" w:sz="4" w:space="0" w:color="auto"/>
              <w:right w:val="single" w:sz="4" w:space="0" w:color="auto"/>
            </w:tcBorders>
            <w:vAlign w:val="center"/>
          </w:tcPr>
          <w:p w14:paraId="72640145" w14:textId="77777777" w:rsidR="007E0EC9" w:rsidRPr="00E667D2" w:rsidRDefault="007E0EC9" w:rsidP="007E0EC9">
            <w:pPr>
              <w:pStyle w:val="Betarp"/>
              <w:jc w:val="center"/>
              <w:rPr>
                <w:rFonts w:eastAsia="Calibri"/>
                <w:color w:val="0070C0"/>
                <w:szCs w:val="24"/>
                <w:lang w:val="lt-LT" w:eastAsia="en-US"/>
              </w:rPr>
            </w:pPr>
          </w:p>
          <w:p w14:paraId="0191B3D3"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167F7842" w14:textId="4DAC4D97"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c>
          <w:tcPr>
            <w:tcW w:w="3260" w:type="dxa"/>
            <w:tcBorders>
              <w:top w:val="single" w:sz="4" w:space="0" w:color="auto"/>
              <w:left w:val="single" w:sz="4" w:space="0" w:color="auto"/>
              <w:bottom w:val="single" w:sz="4" w:space="0" w:color="auto"/>
              <w:right w:val="single" w:sz="4" w:space="0" w:color="auto"/>
            </w:tcBorders>
            <w:vAlign w:val="center"/>
          </w:tcPr>
          <w:p w14:paraId="66296C93" w14:textId="77777777" w:rsidR="007E0EC9" w:rsidRPr="00E667D2" w:rsidRDefault="007E0EC9" w:rsidP="007E0EC9">
            <w:pPr>
              <w:pStyle w:val="Betarp"/>
              <w:jc w:val="center"/>
              <w:rPr>
                <w:rFonts w:eastAsia="Calibri"/>
                <w:color w:val="0070C0"/>
                <w:szCs w:val="24"/>
                <w:lang w:val="lt-LT" w:eastAsia="en-US"/>
              </w:rPr>
            </w:pPr>
          </w:p>
          <w:p w14:paraId="5E373D16" w14:textId="77777777" w:rsidR="007E0EC9" w:rsidRPr="00E667D2" w:rsidRDefault="007E0EC9" w:rsidP="007E0EC9">
            <w:pPr>
              <w:jc w:val="center"/>
              <w:rPr>
                <w:rFonts w:ascii="Times New Roman" w:hAnsi="Times New Roman" w:cs="Times New Roman"/>
                <w:color w:val="0070C0"/>
                <w:sz w:val="24"/>
                <w:szCs w:val="24"/>
              </w:rPr>
            </w:pPr>
            <w:r w:rsidRPr="00E667D2">
              <w:rPr>
                <w:rFonts w:ascii="Times New Roman" w:hAnsi="Times New Roman" w:cs="Times New Roman"/>
                <w:color w:val="0070C0"/>
                <w:sz w:val="24"/>
                <w:szCs w:val="24"/>
              </w:rPr>
              <w:t>....................................</w:t>
            </w:r>
          </w:p>
          <w:p w14:paraId="33353EAA" w14:textId="082F4E3C" w:rsidR="007E0EC9" w:rsidRPr="00E667D2" w:rsidRDefault="007E0EC9" w:rsidP="007E0EC9">
            <w:pPr>
              <w:pStyle w:val="Index"/>
              <w:jc w:val="center"/>
              <w:rPr>
                <w:rFonts w:eastAsia="Calibri" w:cs="Times New Roman"/>
                <w:color w:val="0070C0"/>
                <w:lang w:eastAsia="en-US"/>
              </w:rPr>
            </w:pPr>
            <w:r w:rsidRPr="00E667D2">
              <w:rPr>
                <w:rFonts w:cs="Times New Roman"/>
                <w:color w:val="0070C0"/>
              </w:rPr>
              <w:t>(Įrašyti)</w:t>
            </w:r>
          </w:p>
        </w:tc>
      </w:tr>
    </w:tbl>
    <w:p w14:paraId="51C19539" w14:textId="77777777" w:rsidR="00A1046D" w:rsidRDefault="00A1046D" w:rsidP="00A1046D">
      <w:pPr>
        <w:spacing w:after="0" w:line="240" w:lineRule="auto"/>
        <w:ind w:right="-1448" w:firstLine="709"/>
        <w:jc w:val="both"/>
        <w:rPr>
          <w:rFonts w:ascii="Times New Roman" w:hAnsi="Times New Roman" w:cs="Times New Roman"/>
          <w:b/>
          <w:sz w:val="24"/>
          <w:szCs w:val="24"/>
        </w:rPr>
      </w:pPr>
    </w:p>
    <w:p w14:paraId="662752BD" w14:textId="77777777" w:rsidR="00A1046D" w:rsidRDefault="00A1046D" w:rsidP="00A1046D">
      <w:pPr>
        <w:spacing w:after="0" w:line="240" w:lineRule="auto"/>
        <w:ind w:right="-1448" w:firstLine="709"/>
        <w:jc w:val="both"/>
        <w:rPr>
          <w:rFonts w:ascii="Times New Roman" w:hAnsi="Times New Roman" w:cs="Times New Roman"/>
          <w:b/>
          <w:sz w:val="24"/>
          <w:szCs w:val="24"/>
        </w:rPr>
      </w:pPr>
    </w:p>
    <w:p w14:paraId="0BA8AFBA" w14:textId="7D7E0233" w:rsidR="00A1046D" w:rsidRDefault="00A1046D" w:rsidP="00A1046D">
      <w:pPr>
        <w:spacing w:after="0" w:line="240" w:lineRule="auto"/>
        <w:ind w:right="-1448" w:firstLine="709"/>
        <w:jc w:val="both"/>
        <w:rPr>
          <w:rFonts w:ascii="Times New Roman" w:hAnsi="Times New Roman" w:cs="Times New Roman"/>
          <w:b/>
          <w:sz w:val="24"/>
          <w:szCs w:val="24"/>
        </w:rPr>
      </w:pPr>
      <w:r w:rsidRPr="00564C4D">
        <w:rPr>
          <w:rFonts w:ascii="Times New Roman" w:hAnsi="Times New Roman" w:cs="Times New Roman"/>
          <w:b/>
          <w:sz w:val="24"/>
          <w:szCs w:val="24"/>
        </w:rPr>
        <w:t>Toliau nurodyti reikalavimai bus tikrinami sutarties vykdymo metu, pateikdamas šią užpildytą techninę specifikaciją patvirtinu (deklaruoju), kad siūlomos prekės juos atitiks:</w:t>
      </w:r>
    </w:p>
    <w:p w14:paraId="616A32C8" w14:textId="77777777" w:rsidR="00A1046D" w:rsidRDefault="00A1046D" w:rsidP="00A1046D">
      <w:pPr>
        <w:spacing w:after="0" w:line="240" w:lineRule="auto"/>
        <w:ind w:right="-1448" w:firstLine="709"/>
        <w:jc w:val="both"/>
        <w:rPr>
          <w:rFonts w:ascii="Times New Roman" w:hAnsi="Times New Roman" w:cs="Times New Roman"/>
          <w:b/>
          <w:sz w:val="24"/>
          <w:szCs w:val="24"/>
        </w:rPr>
      </w:pPr>
    </w:p>
    <w:tbl>
      <w:tblPr>
        <w:tblStyle w:val="Lentelstinklelis"/>
        <w:tblW w:w="15446" w:type="dxa"/>
        <w:tblLook w:val="04A0" w:firstRow="1" w:lastRow="0" w:firstColumn="1" w:lastColumn="0" w:noHBand="0" w:noVBand="1"/>
      </w:tblPr>
      <w:tblGrid>
        <w:gridCol w:w="5382"/>
        <w:gridCol w:w="10064"/>
      </w:tblGrid>
      <w:tr w:rsidR="00A1046D" w:rsidRPr="00A1046D" w14:paraId="478A9C4E" w14:textId="77777777" w:rsidTr="00EC76CF">
        <w:tc>
          <w:tcPr>
            <w:tcW w:w="5382" w:type="dxa"/>
          </w:tcPr>
          <w:p w14:paraId="422B160C" w14:textId="77777777" w:rsidR="00A1046D" w:rsidRPr="00A1046D" w:rsidRDefault="00A1046D" w:rsidP="00EC76CF">
            <w:pPr>
              <w:jc w:val="center"/>
              <w:rPr>
                <w:rFonts w:ascii="Times New Roman" w:hAnsi="Times New Roman" w:cs="Times New Roman"/>
                <w:b/>
                <w:bCs/>
                <w:sz w:val="24"/>
                <w:szCs w:val="24"/>
              </w:rPr>
            </w:pPr>
            <w:r w:rsidRPr="00A1046D">
              <w:rPr>
                <w:rFonts w:ascii="Times New Roman" w:hAnsi="Times New Roman" w:cs="Times New Roman"/>
                <w:b/>
                <w:bCs/>
                <w:sz w:val="24"/>
                <w:szCs w:val="24"/>
              </w:rPr>
              <w:t>Reikalavimai</w:t>
            </w:r>
          </w:p>
        </w:tc>
        <w:tc>
          <w:tcPr>
            <w:tcW w:w="10064" w:type="dxa"/>
          </w:tcPr>
          <w:p w14:paraId="09F999B6" w14:textId="77777777" w:rsidR="00A1046D" w:rsidRPr="00A1046D" w:rsidRDefault="00A1046D" w:rsidP="00EC76CF">
            <w:pPr>
              <w:jc w:val="center"/>
              <w:rPr>
                <w:rFonts w:ascii="Times New Roman" w:hAnsi="Times New Roman" w:cs="Times New Roman"/>
                <w:b/>
                <w:bCs/>
                <w:sz w:val="24"/>
                <w:szCs w:val="24"/>
              </w:rPr>
            </w:pPr>
            <w:r w:rsidRPr="00A1046D">
              <w:rPr>
                <w:rFonts w:ascii="Times New Roman" w:hAnsi="Times New Roman" w:cs="Times New Roman"/>
                <w:b/>
                <w:bCs/>
                <w:sz w:val="24"/>
                <w:szCs w:val="24"/>
              </w:rPr>
              <w:t>Pagrindžiantys dokumentai</w:t>
            </w:r>
          </w:p>
        </w:tc>
      </w:tr>
      <w:tr w:rsidR="00A1046D" w:rsidRPr="00A1046D" w14:paraId="54648575" w14:textId="77777777" w:rsidTr="00EC76CF">
        <w:tc>
          <w:tcPr>
            <w:tcW w:w="5382" w:type="dxa"/>
          </w:tcPr>
          <w:p w14:paraId="2B9B373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 mažiau kaip 80 proc. balduose </w:t>
            </w:r>
          </w:p>
          <w:p w14:paraId="7CA26C3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naudojamos medienos, medienos medžiagų ir </w:t>
            </w:r>
          </w:p>
          <w:p w14:paraId="7E1E19A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gaminių turi būti iš miškų, sertifikuotų naudojant </w:t>
            </w:r>
          </w:p>
          <w:p w14:paraId="63CBD56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FSC12 ar PEFC13 miškų sertifikavimo sistemas </w:t>
            </w:r>
          </w:p>
          <w:p w14:paraId="1DC64B8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arba lygiavertes sertifikavimo sistemas;</w:t>
            </w:r>
          </w:p>
        </w:tc>
        <w:tc>
          <w:tcPr>
            <w:tcW w:w="10064" w:type="dxa"/>
          </w:tcPr>
          <w:p w14:paraId="5B4D1B1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a) FSC®100 arba PEFC, arba kitas darnaus miškų ūkio standarto </w:t>
            </w:r>
          </w:p>
          <w:p w14:paraId="38161EE6"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arba </w:t>
            </w:r>
          </w:p>
          <w:p w14:paraId="43AC1E98"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3D1E7A2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5541B25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c) kiti lygiaverčiai įrodymai.</w:t>
            </w:r>
          </w:p>
        </w:tc>
      </w:tr>
      <w:tr w:rsidR="00A1046D" w:rsidRPr="00A1046D" w14:paraId="0563964C" w14:textId="77777777" w:rsidTr="00EC76CF">
        <w:tc>
          <w:tcPr>
            <w:tcW w:w="5382" w:type="dxa"/>
          </w:tcPr>
          <w:p w14:paraId="2F60B40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visos plastikinės dalys, kurių masė ≥ 50 g, turi </w:t>
            </w:r>
          </w:p>
          <w:p w14:paraId="2BE6E77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būti paženklintos kaip tinkamos perdirbti pagal </w:t>
            </w:r>
          </w:p>
          <w:p w14:paraId="544B0DF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LST EN ISO 11469 &lt;...&gt;;</w:t>
            </w:r>
          </w:p>
        </w:tc>
        <w:tc>
          <w:tcPr>
            <w:tcW w:w="10064" w:type="dxa"/>
          </w:tcPr>
          <w:p w14:paraId="5E644E2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Nordic Swan arba kitas I tipo ekologinis ženklas </w:t>
            </w:r>
          </w:p>
          <w:p w14:paraId="4916B3D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kuris įrodytų, kad visos plastikinės dalys, kurių masė ≥ </w:t>
            </w:r>
          </w:p>
          <w:p w14:paraId="06FEF7A3"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50 g, yra paženklintos kaip tinkamos perdirbti pagal nurodytą </w:t>
            </w:r>
          </w:p>
          <w:p w14:paraId="7E6ECD3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standartą, arba </w:t>
            </w:r>
          </w:p>
          <w:p w14:paraId="7BC41FEE"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2E09E306"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4C5736DE"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48E0CCBF"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731B9D0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e) kiti lygiaverčiai įrodymai.</w:t>
            </w:r>
          </w:p>
        </w:tc>
      </w:tr>
      <w:tr w:rsidR="00A1046D" w:rsidRPr="00A1046D" w14:paraId="7507CB34" w14:textId="77777777" w:rsidTr="00EC76CF">
        <w:tc>
          <w:tcPr>
            <w:tcW w:w="5382" w:type="dxa"/>
          </w:tcPr>
          <w:p w14:paraId="58898E31"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3020CA9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A1046D" w:rsidRPr="00A1046D" w14:paraId="5BA94745" w14:textId="77777777" w:rsidTr="00EC76CF">
        <w:tc>
          <w:tcPr>
            <w:tcW w:w="5382" w:type="dxa"/>
          </w:tcPr>
          <w:p w14:paraId="470B826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paviršiams dengti naudojamuose produktuose: </w:t>
            </w:r>
          </w:p>
          <w:p w14:paraId="1F9579B7"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446B16FB"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daugiau kaip 5 proc. masės lakiųjų organinių junginių (LOJ); </w:t>
            </w:r>
          </w:p>
          <w:p w14:paraId="5B5D692F"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chromo (VI) junginių; </w:t>
            </w:r>
          </w:p>
          <w:p w14:paraId="29990D49"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formaldehido išmetamieji teršalai neturi viršyti 0,05 ppm.</w:t>
            </w:r>
          </w:p>
        </w:tc>
        <w:tc>
          <w:tcPr>
            <w:tcW w:w="10064" w:type="dxa"/>
          </w:tcPr>
          <w:p w14:paraId="6F9F81DB"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European Ecolabel arba Nordic Swan, arba kitas I tipo ekologinis ženklas (sertifikatas), kuris įrodytų, kad paviršiams naudojamuose produktuose nėra/neviršija reikalavime nurodytų medžiagų, arba </w:t>
            </w:r>
          </w:p>
          <w:p w14:paraId="5545B4AE"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bandymų protokolas, tyrimų ataskaita ar pažyma arba </w:t>
            </w:r>
          </w:p>
          <w:p w14:paraId="6E315671"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75CE281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00E4915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e) gamintojo ar tiekėjo deklaracija (pateikiant objektyvius įrodymus), arba f) kiti lygiaverčiai įrodymai.</w:t>
            </w:r>
          </w:p>
        </w:tc>
      </w:tr>
      <w:tr w:rsidR="00A1046D" w:rsidRPr="00A1046D" w14:paraId="285B58CB" w14:textId="77777777" w:rsidTr="00EC76CF">
        <w:tc>
          <w:tcPr>
            <w:tcW w:w="5382" w:type="dxa"/>
          </w:tcPr>
          <w:p w14:paraId="081FFB89"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Pr>
          <w:p w14:paraId="4E01711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(Žr. II skyrius. Pakuotės skiltį „Rekomendacijos dėl galimų atitiktį įrodančių dokumentų“</w:t>
            </w:r>
            <w:r w:rsidRPr="00A1046D">
              <w:rPr>
                <w:rStyle w:val="Puslapioinaosnuoroda"/>
                <w:rFonts w:ascii="Times New Roman" w:hAnsi="Times New Roman" w:cs="Times New Roman"/>
                <w:sz w:val="24"/>
                <w:szCs w:val="24"/>
              </w:rPr>
              <w:footnoteReference w:id="1"/>
            </w:r>
            <w:r w:rsidRPr="00A1046D">
              <w:rPr>
                <w:rFonts w:ascii="Times New Roman" w:hAnsi="Times New Roman" w:cs="Times New Roman"/>
                <w:sz w:val="24"/>
                <w:szCs w:val="24"/>
              </w:rPr>
              <w:t xml:space="preserve">). Pirkimo vykdytojas sutarties vykdymo metu patikrina tiekėjo pateiktus įrodymus dėl šio reikalavimo laikymosi.  </w:t>
            </w:r>
          </w:p>
        </w:tc>
      </w:tr>
      <w:tr w:rsidR="00A1046D" w:rsidRPr="00A1046D" w14:paraId="0BC7F3B7" w14:textId="77777777" w:rsidTr="00EC76CF">
        <w:tblPrEx>
          <w:jc w:val="center"/>
          <w:tblBorders>
            <w:bottom w:val="none" w:sz="0" w:space="0" w:color="auto"/>
          </w:tblBorders>
        </w:tblPrEx>
        <w:trPr>
          <w:jc w:val="center"/>
        </w:trPr>
        <w:tc>
          <w:tcPr>
            <w:tcW w:w="5382" w:type="dxa"/>
          </w:tcPr>
          <w:p w14:paraId="536A1F63" w14:textId="77777777" w:rsidR="00A1046D" w:rsidRPr="00A1046D" w:rsidRDefault="00A1046D" w:rsidP="00EC76CF">
            <w:pPr>
              <w:jc w:val="center"/>
              <w:rPr>
                <w:rFonts w:ascii="Times New Roman" w:hAnsi="Times New Roman" w:cs="Times New Roman"/>
                <w:b/>
                <w:bCs/>
                <w:sz w:val="24"/>
                <w:szCs w:val="24"/>
              </w:rPr>
            </w:pPr>
            <w:r w:rsidRPr="00A1046D">
              <w:rPr>
                <w:rFonts w:ascii="Times New Roman" w:hAnsi="Times New Roman" w:cs="Times New Roman"/>
                <w:b/>
                <w:bCs/>
                <w:sz w:val="24"/>
                <w:szCs w:val="24"/>
              </w:rPr>
              <w:t>Reikalavimai</w:t>
            </w:r>
          </w:p>
        </w:tc>
        <w:tc>
          <w:tcPr>
            <w:tcW w:w="10064" w:type="dxa"/>
          </w:tcPr>
          <w:p w14:paraId="29430949" w14:textId="77777777" w:rsidR="00A1046D" w:rsidRPr="00A1046D" w:rsidRDefault="00A1046D" w:rsidP="00EC76CF">
            <w:pPr>
              <w:jc w:val="center"/>
              <w:rPr>
                <w:rFonts w:ascii="Times New Roman" w:hAnsi="Times New Roman" w:cs="Times New Roman"/>
                <w:b/>
                <w:bCs/>
                <w:sz w:val="24"/>
                <w:szCs w:val="24"/>
              </w:rPr>
            </w:pPr>
            <w:r w:rsidRPr="00A1046D">
              <w:rPr>
                <w:rFonts w:ascii="Times New Roman" w:hAnsi="Times New Roman" w:cs="Times New Roman"/>
                <w:b/>
                <w:bCs/>
                <w:sz w:val="24"/>
                <w:szCs w:val="24"/>
              </w:rPr>
              <w:t>Pagrindžiantys dokumentai</w:t>
            </w:r>
          </w:p>
        </w:tc>
      </w:tr>
      <w:tr w:rsidR="00A1046D" w:rsidRPr="00A1046D" w14:paraId="062CB515" w14:textId="77777777" w:rsidTr="00EC76CF">
        <w:tblPrEx>
          <w:jc w:val="center"/>
          <w:tblBorders>
            <w:bottom w:val="none" w:sz="0" w:space="0" w:color="auto"/>
          </w:tblBorders>
        </w:tblPrEx>
        <w:trPr>
          <w:jc w:val="center"/>
        </w:trPr>
        <w:tc>
          <w:tcPr>
            <w:tcW w:w="5382" w:type="dxa"/>
          </w:tcPr>
          <w:p w14:paraId="10DD5DD1"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 mažiau kaip 80 proc. balduose </w:t>
            </w:r>
          </w:p>
          <w:p w14:paraId="1764E67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naudojamos medienos, medienos medžiagų ir </w:t>
            </w:r>
          </w:p>
          <w:p w14:paraId="14E9CD9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gaminių turi būti iš miškų, sertifikuotų naudojant </w:t>
            </w:r>
          </w:p>
          <w:p w14:paraId="68806DA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FSC12 ar PEFC13 miškų sertifikavimo sistemas </w:t>
            </w:r>
          </w:p>
          <w:p w14:paraId="21FB4CB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arba lygiavertes sertifikavimo sistemas;</w:t>
            </w:r>
          </w:p>
        </w:tc>
        <w:tc>
          <w:tcPr>
            <w:tcW w:w="10064" w:type="dxa"/>
          </w:tcPr>
          <w:p w14:paraId="40BA4F3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a) FSC®100 arba PEFC, arba kitas darnaus miškų ūkio standarto </w:t>
            </w:r>
          </w:p>
          <w:p w14:paraId="467E9354" w14:textId="77777777" w:rsidR="00A1046D" w:rsidRPr="00A1046D" w:rsidRDefault="00A1046D" w:rsidP="00EC76CF">
            <w:pPr>
              <w:ind w:right="-1245"/>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sertifikatas, arba </w:t>
            </w:r>
          </w:p>
          <w:p w14:paraId="00E6D1E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320EB92C" w14:textId="77777777" w:rsidR="00A1046D" w:rsidRPr="00A1046D" w:rsidRDefault="00A1046D" w:rsidP="00EC76CF">
            <w:pPr>
              <w:ind w:left="-101" w:firstLine="101"/>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79E2A04D"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c) kiti lygiaverčiai įrodymai.</w:t>
            </w:r>
          </w:p>
        </w:tc>
      </w:tr>
      <w:tr w:rsidR="00A1046D" w:rsidRPr="00A1046D" w14:paraId="1028619C" w14:textId="77777777" w:rsidTr="00EC76CF">
        <w:tblPrEx>
          <w:jc w:val="center"/>
          <w:tblBorders>
            <w:bottom w:val="none" w:sz="0" w:space="0" w:color="auto"/>
          </w:tblBorders>
        </w:tblPrEx>
        <w:trPr>
          <w:jc w:val="center"/>
        </w:trPr>
        <w:tc>
          <w:tcPr>
            <w:tcW w:w="5382" w:type="dxa"/>
          </w:tcPr>
          <w:p w14:paraId="7C2B8F5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visos plastikinės dalys, kurių masė ≥ 50 g, turi </w:t>
            </w:r>
          </w:p>
          <w:p w14:paraId="2E25E21B"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būti paženklintos kaip tinkamos perdirbti pagal </w:t>
            </w:r>
          </w:p>
          <w:p w14:paraId="7E5FEAF7"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LST EN ISO 11469 &lt;...&gt;;</w:t>
            </w:r>
          </w:p>
        </w:tc>
        <w:tc>
          <w:tcPr>
            <w:tcW w:w="10064" w:type="dxa"/>
          </w:tcPr>
          <w:p w14:paraId="40C5F8A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Nordic Swan arba kitas I tipo ekologinis ženklas </w:t>
            </w:r>
          </w:p>
          <w:p w14:paraId="05E1AA8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kuris įrodytų, kad visos plastikinės dalys, kurių masė ≥ </w:t>
            </w:r>
          </w:p>
          <w:p w14:paraId="3D58319F"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50 g, yra paženklintos kaip tinkamos perdirbti pagal nurodytą </w:t>
            </w:r>
          </w:p>
          <w:p w14:paraId="7B747128"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standartą, arba </w:t>
            </w:r>
          </w:p>
          <w:p w14:paraId="3D2607E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770A639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649A770F"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14D65C15"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7E975F1A"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e) kiti lygiaverčiai įrodymai.</w:t>
            </w:r>
          </w:p>
        </w:tc>
      </w:tr>
      <w:tr w:rsidR="00A1046D" w:rsidRPr="00A1046D" w14:paraId="79CBEDAB" w14:textId="77777777" w:rsidTr="00EC76CF">
        <w:tblPrEx>
          <w:jc w:val="center"/>
          <w:tblBorders>
            <w:bottom w:val="none" w:sz="0" w:space="0" w:color="auto"/>
          </w:tblBorders>
        </w:tblPrEx>
        <w:trPr>
          <w:jc w:val="center"/>
        </w:trPr>
        <w:tc>
          <w:tcPr>
            <w:tcW w:w="5382" w:type="dxa"/>
          </w:tcPr>
          <w:p w14:paraId="78354634"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2ED3435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A1046D" w:rsidRPr="00A1046D" w14:paraId="7DAA0DFA" w14:textId="77777777" w:rsidTr="00EC76CF">
        <w:tblPrEx>
          <w:jc w:val="center"/>
          <w:tblBorders>
            <w:bottom w:val="none" w:sz="0" w:space="0" w:color="auto"/>
          </w:tblBorders>
        </w:tblPrEx>
        <w:trPr>
          <w:jc w:val="center"/>
        </w:trPr>
        <w:tc>
          <w:tcPr>
            <w:tcW w:w="5382" w:type="dxa"/>
            <w:tcBorders>
              <w:bottom w:val="single" w:sz="4" w:space="0" w:color="auto"/>
            </w:tcBorders>
          </w:tcPr>
          <w:p w14:paraId="1F69C3BE"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paviršiams dengti naudojamuose produktuose: </w:t>
            </w:r>
          </w:p>
          <w:p w14:paraId="3787050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51D79496"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daugiau kaip 5 proc. masės lakiųjų organinių junginių (LOJ); </w:t>
            </w:r>
          </w:p>
          <w:p w14:paraId="566C123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chromo (VI) junginių; </w:t>
            </w:r>
          </w:p>
          <w:p w14:paraId="0B029129"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formaldehido išmetamieji teršalai neturi viršyti 0,05 ppm.</w:t>
            </w:r>
          </w:p>
        </w:tc>
        <w:tc>
          <w:tcPr>
            <w:tcW w:w="10064" w:type="dxa"/>
            <w:tcBorders>
              <w:bottom w:val="single" w:sz="4" w:space="0" w:color="auto"/>
            </w:tcBorders>
          </w:tcPr>
          <w:p w14:paraId="7C877D93"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European Ecolabel arba Nordic Swan, arba kitas I tipo ekologinis ženklas (sertifikatas), kuris įrodytų, kad paviršiams naudojamuose produktuose nėra/neviršija reikalavime nurodytų medžiagų, arba </w:t>
            </w:r>
          </w:p>
          <w:p w14:paraId="74E96CA1"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bandymų protokolas, tyrimų ataskaita ar pažyma arba </w:t>
            </w:r>
          </w:p>
          <w:p w14:paraId="39F962FC"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2F57392F"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40399F88"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e) gamintojo ar tiekėjo deklaracija (pateikiant objektyvius įrodymus), arba f) kiti lygiaverčiai įrodymai.</w:t>
            </w:r>
          </w:p>
        </w:tc>
      </w:tr>
      <w:tr w:rsidR="00A1046D" w:rsidRPr="00A1046D" w14:paraId="4FA7357C" w14:textId="77777777" w:rsidTr="00EC76CF">
        <w:tblPrEx>
          <w:jc w:val="center"/>
          <w:tblBorders>
            <w:bottom w:val="none" w:sz="0" w:space="0" w:color="auto"/>
          </w:tblBorders>
        </w:tblPrEx>
        <w:trPr>
          <w:jc w:val="center"/>
        </w:trPr>
        <w:tc>
          <w:tcPr>
            <w:tcW w:w="5382" w:type="dxa"/>
            <w:tcBorders>
              <w:bottom w:val="single" w:sz="4" w:space="0" w:color="auto"/>
            </w:tcBorders>
          </w:tcPr>
          <w:p w14:paraId="7FE72D66"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Borders>
              <w:bottom w:val="single" w:sz="4" w:space="0" w:color="auto"/>
            </w:tcBorders>
          </w:tcPr>
          <w:p w14:paraId="62C58C60" w14:textId="77777777" w:rsidR="00A1046D" w:rsidRPr="00A1046D" w:rsidRDefault="00A1046D" w:rsidP="00EC76CF">
            <w:pPr>
              <w:jc w:val="both"/>
              <w:rPr>
                <w:rFonts w:ascii="Times New Roman" w:hAnsi="Times New Roman" w:cs="Times New Roman"/>
                <w:sz w:val="24"/>
                <w:szCs w:val="24"/>
              </w:rPr>
            </w:pPr>
            <w:r w:rsidRPr="00A1046D">
              <w:rPr>
                <w:rFonts w:ascii="Times New Roman" w:hAnsi="Times New Roman" w:cs="Times New Roman"/>
                <w:sz w:val="24"/>
                <w:szCs w:val="24"/>
              </w:rPr>
              <w:t xml:space="preserve">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(Žr. II skyrius. Pakuotės skiltį „Rekomendacijos dėl galimų atitiktį įrodančių </w:t>
            </w:r>
            <w:r w:rsidRPr="00A1046D">
              <w:rPr>
                <w:rFonts w:ascii="Times New Roman" w:hAnsi="Times New Roman" w:cs="Times New Roman"/>
                <w:sz w:val="24"/>
                <w:szCs w:val="24"/>
              </w:rPr>
              <w:lastRenderedPageBreak/>
              <w:t>dokumentų“</w:t>
            </w:r>
            <w:r w:rsidRPr="00A1046D">
              <w:rPr>
                <w:rStyle w:val="Puslapioinaosnuoroda"/>
                <w:rFonts w:ascii="Times New Roman" w:hAnsi="Times New Roman" w:cs="Times New Roman"/>
                <w:sz w:val="24"/>
                <w:szCs w:val="24"/>
              </w:rPr>
              <w:footnoteReference w:id="2"/>
            </w:r>
            <w:r w:rsidRPr="00A1046D">
              <w:rPr>
                <w:rFonts w:ascii="Times New Roman" w:hAnsi="Times New Roman" w:cs="Times New Roman"/>
                <w:sz w:val="24"/>
                <w:szCs w:val="24"/>
              </w:rPr>
              <w:t xml:space="preserve">). Pirkimo vykdytojas sutarties vykdymo metu patikrina tiekėjo pateiktus įrodymus dėl šio reikalavimo laikymosi.  </w:t>
            </w:r>
          </w:p>
        </w:tc>
      </w:tr>
    </w:tbl>
    <w:p w14:paraId="5CBBC47D" w14:textId="77777777" w:rsidR="00A1046D" w:rsidRPr="00564C4D" w:rsidRDefault="00A1046D" w:rsidP="00A1046D">
      <w:pPr>
        <w:spacing w:after="0" w:line="240" w:lineRule="auto"/>
        <w:ind w:right="-1448"/>
        <w:jc w:val="both"/>
        <w:rPr>
          <w:rFonts w:ascii="Times New Roman" w:hAnsi="Times New Roman" w:cs="Times New Roman"/>
          <w:b/>
          <w:sz w:val="24"/>
          <w:szCs w:val="24"/>
        </w:rPr>
      </w:pPr>
    </w:p>
    <w:p w14:paraId="2A6DE593" w14:textId="77777777" w:rsidR="00A1046D" w:rsidRPr="008C0165" w:rsidRDefault="00A1046D" w:rsidP="00A1046D">
      <w:pPr>
        <w:pStyle w:val="Betarp"/>
        <w:jc w:val="center"/>
        <w:rPr>
          <w:lang w:val="lt-LT"/>
        </w:rPr>
      </w:pPr>
      <w:r>
        <w:rPr>
          <w:szCs w:val="24"/>
          <w:lang w:val="lt-LT" w:eastAsia="lt-LT"/>
        </w:rPr>
        <w:t>________________</w:t>
      </w:r>
    </w:p>
    <w:p w14:paraId="550CFD09" w14:textId="77777777" w:rsidR="00A1046D" w:rsidRPr="00785253" w:rsidRDefault="00A1046D" w:rsidP="00A1046D">
      <w:pPr>
        <w:tabs>
          <w:tab w:val="left" w:pos="1134"/>
        </w:tabs>
        <w:spacing w:line="240" w:lineRule="auto"/>
        <w:jc w:val="both"/>
        <w:rPr>
          <w:rFonts w:ascii="Times New Roman" w:hAnsi="Times New Roman" w:cs="Times New Roman"/>
          <w:sz w:val="24"/>
          <w:szCs w:val="24"/>
          <w:highlight w:val="green"/>
        </w:rPr>
      </w:pPr>
    </w:p>
    <w:p w14:paraId="637B04F4" w14:textId="77777777" w:rsidR="007E0EC9" w:rsidRPr="007E0EC9" w:rsidRDefault="007E0EC9" w:rsidP="007E0EC9">
      <w:pPr>
        <w:spacing w:after="0"/>
        <w:jc w:val="center"/>
        <w:rPr>
          <w:rFonts w:ascii="Times New Roman" w:hAnsi="Times New Roman" w:cs="Times New Roman"/>
          <w:b/>
          <w:bCs/>
          <w:sz w:val="24"/>
          <w:szCs w:val="24"/>
        </w:rPr>
      </w:pPr>
    </w:p>
    <w:sectPr w:rsidR="007E0EC9" w:rsidRPr="007E0EC9"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83D8" w14:textId="77777777" w:rsidR="00A1046D" w:rsidRDefault="00A1046D" w:rsidP="00A1046D">
      <w:pPr>
        <w:spacing w:after="0" w:line="240" w:lineRule="auto"/>
      </w:pPr>
      <w:r>
        <w:separator/>
      </w:r>
    </w:p>
  </w:endnote>
  <w:endnote w:type="continuationSeparator" w:id="0">
    <w:p w14:paraId="611F5FBD" w14:textId="77777777" w:rsidR="00A1046D" w:rsidRDefault="00A1046D" w:rsidP="00A10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BB94" w14:textId="77777777" w:rsidR="00A1046D" w:rsidRDefault="00A1046D" w:rsidP="00A1046D">
      <w:pPr>
        <w:spacing w:after="0" w:line="240" w:lineRule="auto"/>
      </w:pPr>
      <w:r>
        <w:separator/>
      </w:r>
    </w:p>
  </w:footnote>
  <w:footnote w:type="continuationSeparator" w:id="0">
    <w:p w14:paraId="70BC1529" w14:textId="77777777" w:rsidR="00A1046D" w:rsidRDefault="00A1046D" w:rsidP="00A1046D">
      <w:pPr>
        <w:spacing w:after="0" w:line="240" w:lineRule="auto"/>
      </w:pPr>
      <w:r>
        <w:continuationSeparator/>
      </w:r>
    </w:p>
  </w:footnote>
  <w:footnote w:id="1">
    <w:p w14:paraId="6E542ACB" w14:textId="77777777" w:rsidR="00A1046D" w:rsidRDefault="00A1046D" w:rsidP="00A1046D">
      <w:pPr>
        <w:pStyle w:val="Puslapioinaostekstas"/>
      </w:pPr>
      <w:r>
        <w:rPr>
          <w:rStyle w:val="Puslapioinaosnuoroda"/>
        </w:rPr>
        <w:footnoteRef/>
      </w:r>
      <w:r>
        <w:t xml:space="preserve"> </w:t>
      </w:r>
      <w:hyperlink r:id="rId1" w:history="1">
        <w:r w:rsidRPr="00AF43B2">
          <w:rPr>
            <w:rStyle w:val="Hipersaitas"/>
          </w:rPr>
          <w:t>https://vpt.lrv.lt/media/viesa/saugykla/2025/5/5VW6xHmX4b8.pdf</w:t>
        </w:r>
      </w:hyperlink>
      <w:r>
        <w:t xml:space="preserve"> </w:t>
      </w:r>
    </w:p>
  </w:footnote>
  <w:footnote w:id="2">
    <w:p w14:paraId="2DFA967F" w14:textId="77777777" w:rsidR="00A1046D" w:rsidRDefault="00A1046D" w:rsidP="00A1046D">
      <w:pPr>
        <w:pStyle w:val="Puslapioinaostekstas"/>
      </w:pPr>
      <w:r>
        <w:rPr>
          <w:rStyle w:val="Puslapioinaosnuoroda"/>
        </w:rPr>
        <w:footnoteRef/>
      </w:r>
      <w:r>
        <w:t xml:space="preserve"> </w:t>
      </w:r>
      <w:hyperlink r:id="rId2" w:history="1">
        <w:r w:rsidRPr="00AF43B2">
          <w:rPr>
            <w:rStyle w:val="Hipersaitas"/>
          </w:rPr>
          <w:t>https://vpt.lrv.lt/media/viesa/saugykla/2025/5/5VW6xHmX4b8.pdf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1C05E9"/>
    <w:rsid w:val="001E13AD"/>
    <w:rsid w:val="002D60C2"/>
    <w:rsid w:val="003A0B57"/>
    <w:rsid w:val="003C35D7"/>
    <w:rsid w:val="003E68E3"/>
    <w:rsid w:val="004C6608"/>
    <w:rsid w:val="00543751"/>
    <w:rsid w:val="00565C27"/>
    <w:rsid w:val="007E0EC9"/>
    <w:rsid w:val="008101FE"/>
    <w:rsid w:val="00822A39"/>
    <w:rsid w:val="008A395F"/>
    <w:rsid w:val="008E72BE"/>
    <w:rsid w:val="009368D7"/>
    <w:rsid w:val="00945472"/>
    <w:rsid w:val="00967F9E"/>
    <w:rsid w:val="009F6A44"/>
    <w:rsid w:val="00A1046D"/>
    <w:rsid w:val="00D117F3"/>
    <w:rsid w:val="00D30874"/>
    <w:rsid w:val="00D753F3"/>
    <w:rsid w:val="00E3165E"/>
    <w:rsid w:val="00E667D2"/>
    <w:rsid w:val="00F01A35"/>
    <w:rsid w:val="00F70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5/5/5VW6xHmX4b8.pdf" TargetMode="External"/><Relationship Id="rId1"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22221</Words>
  <Characters>12666</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4</cp:revision>
  <dcterms:created xsi:type="dcterms:W3CDTF">2025-10-30T07:58:00Z</dcterms:created>
  <dcterms:modified xsi:type="dcterms:W3CDTF">2025-11-13T07:39:00Z</dcterms:modified>
</cp:coreProperties>
</file>